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57FB73D8" w:rsidR="005C232A" w:rsidRDefault="006C696D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Tomat</w:t>
      </w:r>
      <w:r w:rsidR="009D2635">
        <w:rPr>
          <w:rFonts w:ascii="Arial" w:hAnsi="Arial" w:cs="Arial"/>
          <w:b/>
          <w:bCs/>
          <w:sz w:val="32"/>
          <w:szCs w:val="32"/>
        </w:rPr>
        <w:t>en-groentesoep met balletjes</w:t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B16CC6">
        <w:rPr>
          <w:rFonts w:ascii="Arial" w:hAnsi="Arial" w:cs="Arial"/>
        </w:rPr>
        <w:t xml:space="preserve">Tijdsduur: </w:t>
      </w:r>
      <w:r w:rsidR="00650EFC">
        <w:rPr>
          <w:rFonts w:ascii="Arial" w:hAnsi="Arial" w:cs="Arial"/>
        </w:rPr>
        <w:t>75</w:t>
      </w:r>
      <w:r w:rsidR="009C2CB9">
        <w:rPr>
          <w:rFonts w:ascii="Arial" w:hAnsi="Arial" w:cs="Arial"/>
        </w:rPr>
        <w:t xml:space="preserve"> </w:t>
      </w:r>
      <w:r w:rsidR="005C232A">
        <w:rPr>
          <w:rFonts w:ascii="Arial" w:hAnsi="Arial" w:cs="Arial"/>
        </w:rPr>
        <w:t>minuten</w:t>
      </w:r>
    </w:p>
    <w:p w14:paraId="0BFB4BB3" w14:textId="77777777" w:rsidR="00934AD4" w:rsidRDefault="00934AD4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3A7FB25D" w14:textId="17FFD6E3" w:rsidR="00934AD4" w:rsidRDefault="00934AD4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Inleiding</w:t>
      </w:r>
    </w:p>
    <w:p w14:paraId="551E8856" w14:textId="7384CDC4" w:rsidR="00514942" w:rsidRDefault="007952B1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De lekkerste soep wordt gemaakt van zelfgemaakte bouillon, en verse </w:t>
      </w:r>
      <w:r w:rsidR="00E016CF">
        <w:rPr>
          <w:rStyle w:val="normaltextrun"/>
          <w:rFonts w:ascii="Arial" w:hAnsi="Arial" w:cs="Arial"/>
          <w:color w:val="000000"/>
          <w:bdr w:val="none" w:sz="0" w:space="0" w:color="auto" w:frame="1"/>
        </w:rPr>
        <w:t>ingrediënten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Maar</w:t>
      </w:r>
      <w:r w:rsidR="00F121D0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niet iedereen heeft daar tijd voor. De fabrikant zorgt voor gemak: met bou</w:t>
      </w:r>
      <w:r w:rsidR="00E016CF">
        <w:rPr>
          <w:rStyle w:val="normaltextrun"/>
          <w:rFonts w:ascii="Arial" w:hAnsi="Arial" w:cs="Arial"/>
          <w:color w:val="000000"/>
          <w:bdr w:val="none" w:sz="0" w:space="0" w:color="auto" w:frame="1"/>
        </w:rPr>
        <w:t>illontabletten, soep uit blik of zak</w:t>
      </w:r>
      <w:r w:rsidR="00EC2968">
        <w:rPr>
          <w:rStyle w:val="normaltextrun"/>
          <w:rFonts w:ascii="Arial" w:hAnsi="Arial" w:cs="Arial"/>
          <w:color w:val="000000"/>
          <w:bdr w:val="none" w:sz="0" w:space="0" w:color="auto" w:frame="1"/>
        </w:rPr>
        <w:t>.</w:t>
      </w:r>
    </w:p>
    <w:p w14:paraId="1A43A9B2" w14:textId="076403FE" w:rsidR="00E016CF" w:rsidRDefault="00E016CF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Soep kan gebruikt worden als hoofdmaaltijd</w:t>
      </w:r>
      <w:r w:rsidR="00BA0697">
        <w:rPr>
          <w:rStyle w:val="normaltextrun"/>
          <w:rFonts w:ascii="Arial" w:hAnsi="Arial" w:cs="Arial"/>
          <w:color w:val="000000"/>
          <w:bdr w:val="none" w:sz="0" w:space="0" w:color="auto" w:frame="1"/>
        </w:rPr>
        <w:t>, omdat alle voedingsstoffen uit de schijf van vijf er aan toegevoegd kunnen worden. Soep is heel geschikt om restjes in te verwerken.</w:t>
      </w:r>
    </w:p>
    <w:p w14:paraId="682879EE" w14:textId="3B3092FA" w:rsidR="00BA0697" w:rsidRPr="00056503" w:rsidRDefault="00BA0697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Wanneer je met rauw vlees werkt, moet je extra letten op besmettingsgevaar. Zorg er voor dat het vlees koel en afgedekt blijft. Gebruik de materialen zoals </w:t>
      </w:r>
      <w:r w:rsidR="00BB670C">
        <w:rPr>
          <w:rStyle w:val="normaltextrun"/>
          <w:rFonts w:ascii="Arial" w:hAnsi="Arial" w:cs="Arial"/>
          <w:color w:val="000000"/>
          <w:bdr w:val="none" w:sz="0" w:space="0" w:color="auto" w:frame="1"/>
        </w:rPr>
        <w:t>schaaltjes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CD302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waarin vlees ligt, niet voor iets anders</w:t>
      </w:r>
      <w:r w:rsidR="001C5FD8">
        <w:rPr>
          <w:rStyle w:val="normaltextrun"/>
          <w:rFonts w:ascii="Arial" w:hAnsi="Arial" w:cs="Arial"/>
          <w:color w:val="000000"/>
          <w:bdr w:val="none" w:sz="0" w:space="0" w:color="auto" w:frame="1"/>
        </w:rPr>
        <w:t>, maar was het eerst af. Dat geldt natuurlijk ook voor je handen</w:t>
      </w:r>
      <w:r w:rsidR="00BE0C3D">
        <w:rPr>
          <w:rStyle w:val="normaltextrun"/>
          <w:rFonts w:ascii="Arial" w:hAnsi="Arial" w:cs="Arial"/>
          <w:color w:val="000000"/>
          <w:bdr w:val="none" w:sz="0" w:space="0" w:color="auto" w:frame="1"/>
        </w:rPr>
        <w:t>.</w:t>
      </w:r>
    </w:p>
    <w:p w14:paraId="1770F21F" w14:textId="77777777" w:rsidR="005C232A" w:rsidRDefault="005C232A">
      <w:pPr>
        <w:rPr>
          <w:rFonts w:ascii="Arial" w:hAnsi="Arial" w:cs="Arial"/>
          <w:b/>
        </w:rPr>
      </w:pPr>
    </w:p>
    <w:p w14:paraId="5A9500B4" w14:textId="77777777" w:rsidR="00FF228E" w:rsidRDefault="00FF228E" w:rsidP="00FF228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Ingrediënten</w:t>
      </w:r>
    </w:p>
    <w:p w14:paraId="2148E178" w14:textId="77777777" w:rsidR="00FF228E" w:rsidRDefault="00FF228E" w:rsidP="00FF228E">
      <w:pPr>
        <w:rPr>
          <w:rFonts w:ascii="Arial" w:hAnsi="Arial" w:cs="Arial"/>
          <w:b/>
          <w:sz w:val="28"/>
        </w:rPr>
      </w:pPr>
    </w:p>
    <w:p w14:paraId="4F7D5473" w14:textId="0E67F32C" w:rsidR="009B3771" w:rsidRPr="00FB21B5" w:rsidRDefault="00BE0C3D" w:rsidP="00FB21B5">
      <w:pPr>
        <w:rPr>
          <w:rFonts w:ascii="Arial" w:hAnsi="Arial" w:cs="Arial"/>
          <w:bCs/>
        </w:rPr>
      </w:pPr>
      <w:bookmarkStart w:id="0" w:name="_Hlk201317436"/>
      <w:r>
        <w:rPr>
          <w:rFonts w:ascii="Arial" w:hAnsi="Arial" w:cs="Arial"/>
          <w:bCs/>
        </w:rPr>
        <w:t>Soepballetjes</w:t>
      </w:r>
    </w:p>
    <w:p w14:paraId="2535F326" w14:textId="754542A0" w:rsidR="00717937" w:rsidRDefault="00BE0C3D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75</w:t>
      </w:r>
      <w:r w:rsidR="00FF228E">
        <w:rPr>
          <w:rFonts w:ascii="Arial" w:hAnsi="Arial" w:cs="Arial"/>
        </w:rPr>
        <w:t xml:space="preserve"> g </w:t>
      </w:r>
      <w:r>
        <w:rPr>
          <w:rFonts w:ascii="Arial" w:hAnsi="Arial" w:cs="Arial"/>
        </w:rPr>
        <w:t>rundergehakt</w:t>
      </w:r>
    </w:p>
    <w:p w14:paraId="543179B3" w14:textId="781A53B3" w:rsidR="00717937" w:rsidRDefault="00BE0C3D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0,4</w:t>
      </w:r>
      <w:r w:rsidR="00717937">
        <w:rPr>
          <w:rFonts w:ascii="Arial" w:hAnsi="Arial" w:cs="Arial"/>
        </w:rPr>
        <w:t xml:space="preserve"> g </w:t>
      </w:r>
      <w:r>
        <w:rPr>
          <w:rFonts w:ascii="Arial" w:hAnsi="Arial" w:cs="Arial"/>
        </w:rPr>
        <w:t>zout</w:t>
      </w:r>
    </w:p>
    <w:p w14:paraId="120556FA" w14:textId="7F74E9E6" w:rsidR="00FF228E" w:rsidRDefault="00BE0C3D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0,2</w:t>
      </w:r>
      <w:r w:rsidR="00717937">
        <w:rPr>
          <w:rFonts w:ascii="Arial" w:hAnsi="Arial" w:cs="Arial"/>
        </w:rPr>
        <w:t xml:space="preserve"> g </w:t>
      </w:r>
      <w:r>
        <w:rPr>
          <w:rFonts w:ascii="Arial" w:hAnsi="Arial" w:cs="Arial"/>
        </w:rPr>
        <w:t>peper</w:t>
      </w:r>
    </w:p>
    <w:p w14:paraId="6DA8A15D" w14:textId="12BA46B5" w:rsidR="0091575E" w:rsidRDefault="0091575E" w:rsidP="003E054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0,5 g Provençaalse kruiden </w:t>
      </w:r>
    </w:p>
    <w:p w14:paraId="53AFAF54" w14:textId="77777777" w:rsidR="0091575E" w:rsidRDefault="0091575E" w:rsidP="003E054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10 g paneermeel</w:t>
      </w:r>
    </w:p>
    <w:p w14:paraId="543B0DB6" w14:textId="62E1CAB7" w:rsidR="00FF228E" w:rsidRDefault="00CA5460" w:rsidP="003E054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2 el losgeklopt ei (samen doen)</w:t>
      </w:r>
      <w:r w:rsidR="00FF228E">
        <w:rPr>
          <w:rFonts w:ascii="Arial" w:hAnsi="Arial" w:cs="Arial"/>
        </w:rPr>
        <w:t xml:space="preserve"> </w:t>
      </w:r>
    </w:p>
    <w:p w14:paraId="289E037C" w14:textId="77777777" w:rsidR="004E1D6B" w:rsidRDefault="004E1D6B" w:rsidP="004E1D6B">
      <w:pPr>
        <w:rPr>
          <w:rFonts w:ascii="Arial" w:hAnsi="Arial" w:cs="Arial"/>
        </w:rPr>
      </w:pPr>
    </w:p>
    <w:bookmarkEnd w:id="0"/>
    <w:p w14:paraId="65FF0C1F" w14:textId="2A730DF1" w:rsidR="004E1D6B" w:rsidRDefault="00CA5460" w:rsidP="004E1D6B">
      <w:pPr>
        <w:rPr>
          <w:rFonts w:ascii="Arial" w:hAnsi="Arial" w:cs="Arial"/>
        </w:rPr>
      </w:pPr>
      <w:r>
        <w:rPr>
          <w:rFonts w:ascii="Arial" w:hAnsi="Arial" w:cs="Arial"/>
        </w:rPr>
        <w:t>Soep</w:t>
      </w:r>
    </w:p>
    <w:p w14:paraId="670278E7" w14:textId="77777777" w:rsidR="00D611BB" w:rsidRDefault="00D611BB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70 g tomatenpuree</w:t>
      </w:r>
    </w:p>
    <w:p w14:paraId="167F78D6" w14:textId="77777777" w:rsidR="00CB7D85" w:rsidRDefault="00CB7D85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 kleine ui</w:t>
      </w:r>
    </w:p>
    <w:p w14:paraId="2BF4DEB5" w14:textId="77777777" w:rsidR="00CB7D85" w:rsidRDefault="00CB7D85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10 g margarine</w:t>
      </w:r>
    </w:p>
    <w:p w14:paraId="347D6CAC" w14:textId="77777777" w:rsidR="00CB7D85" w:rsidRDefault="00CB7D85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10 g bloem</w:t>
      </w:r>
    </w:p>
    <w:p w14:paraId="60725238" w14:textId="77777777" w:rsidR="00CB7D85" w:rsidRDefault="00CB7D85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7 g bouillonpoeder</w:t>
      </w:r>
    </w:p>
    <w:p w14:paraId="267B7571" w14:textId="2F7BD94A" w:rsidR="00DC24BE" w:rsidRDefault="00DC24BE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450 ml water</w:t>
      </w:r>
    </w:p>
    <w:p w14:paraId="143F7717" w14:textId="6BDDD450" w:rsidR="00B11EC7" w:rsidRDefault="00731D85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100 g diepvries </w:t>
      </w:r>
      <w:r w:rsidR="008A0907">
        <w:rPr>
          <w:rFonts w:ascii="Arial" w:hAnsi="Arial" w:cs="Arial"/>
        </w:rPr>
        <w:t>soep</w:t>
      </w:r>
      <w:r>
        <w:rPr>
          <w:rFonts w:ascii="Arial" w:hAnsi="Arial" w:cs="Arial"/>
        </w:rPr>
        <w:t>groenten</w:t>
      </w:r>
      <w:r w:rsidR="00B11EC7">
        <w:rPr>
          <w:rFonts w:ascii="Arial" w:hAnsi="Arial" w:cs="Arial"/>
        </w:rPr>
        <w:t xml:space="preserve"> </w:t>
      </w:r>
    </w:p>
    <w:p w14:paraId="338D65C8" w14:textId="52BD542E" w:rsidR="00B11EC7" w:rsidRDefault="00B11EC7" w:rsidP="00731D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F491CE" w14:textId="70BBE8ED" w:rsidR="00667864" w:rsidRPr="0099752A" w:rsidRDefault="00667864" w:rsidP="00667864">
      <w:pPr>
        <w:rPr>
          <w:rFonts w:ascii="Arial" w:hAnsi="Arial" w:cs="Arial"/>
          <w:b/>
          <w:sz w:val="28"/>
          <w:szCs w:val="28"/>
        </w:rPr>
      </w:pPr>
      <w:r w:rsidRPr="0099752A">
        <w:rPr>
          <w:rFonts w:ascii="Arial" w:hAnsi="Arial" w:cs="Arial"/>
          <w:b/>
          <w:sz w:val="28"/>
          <w:szCs w:val="28"/>
        </w:rPr>
        <w:t xml:space="preserve">Ingangscontrole </w:t>
      </w:r>
      <w:r w:rsidRPr="0099752A">
        <w:rPr>
          <w:rFonts w:ascii="Arial" w:hAnsi="Arial" w:cs="Arial"/>
          <w:b/>
          <w:sz w:val="28"/>
          <w:szCs w:val="28"/>
        </w:rPr>
        <w:tab/>
      </w:r>
      <w:r w:rsidRPr="0099752A">
        <w:rPr>
          <w:rFonts w:ascii="Arial" w:hAnsi="Arial" w:cs="Arial"/>
          <w:b/>
          <w:sz w:val="28"/>
          <w:szCs w:val="28"/>
        </w:rPr>
        <w:tab/>
      </w:r>
      <w:r w:rsidRPr="0099752A">
        <w:rPr>
          <w:rFonts w:ascii="Arial" w:hAnsi="Arial" w:cs="Arial"/>
          <w:b/>
          <w:sz w:val="28"/>
          <w:szCs w:val="28"/>
        </w:rPr>
        <w:tab/>
      </w:r>
      <w:r w:rsidRPr="0099752A">
        <w:rPr>
          <w:rFonts w:ascii="Arial" w:hAnsi="Arial" w:cs="Arial"/>
          <w:b/>
          <w:sz w:val="28"/>
          <w:szCs w:val="28"/>
        </w:rPr>
        <w:tab/>
      </w:r>
      <w:r w:rsidRPr="0099752A">
        <w:rPr>
          <w:rFonts w:ascii="Arial" w:hAnsi="Arial" w:cs="Arial"/>
          <w:b/>
          <w:sz w:val="28"/>
          <w:szCs w:val="28"/>
        </w:rPr>
        <w:tab/>
      </w:r>
      <w:r w:rsidRPr="0099752A">
        <w:rPr>
          <w:rFonts w:ascii="Arial" w:hAnsi="Arial" w:cs="Arial"/>
          <w:b/>
          <w:sz w:val="28"/>
          <w:szCs w:val="28"/>
        </w:rPr>
        <w:tab/>
      </w:r>
      <w:r w:rsidRPr="0099752A">
        <w:rPr>
          <w:rFonts w:ascii="Arial" w:hAnsi="Arial" w:cs="Arial"/>
          <w:b/>
          <w:sz w:val="28"/>
          <w:szCs w:val="28"/>
        </w:rPr>
        <w:tab/>
      </w:r>
    </w:p>
    <w:p w14:paraId="5A8A7E8D" w14:textId="77777777" w:rsidR="00667864" w:rsidRDefault="00667864" w:rsidP="00667864">
      <w:pPr>
        <w:rPr>
          <w:rFonts w:ascii="Arial" w:hAnsi="Arial" w:cs="Arial"/>
          <w:b/>
        </w:rPr>
      </w:pPr>
    </w:p>
    <w:p w14:paraId="4B473000" w14:textId="77777777" w:rsidR="00103AC4" w:rsidRDefault="00667864" w:rsidP="00667864">
      <w:pPr>
        <w:rPr>
          <w:rFonts w:ascii="Arial" w:hAnsi="Arial" w:cs="Arial"/>
        </w:rPr>
      </w:pPr>
      <w:bookmarkStart w:id="1" w:name="_Hlk191458715"/>
      <w:r>
        <w:rPr>
          <w:rFonts w:ascii="Arial" w:hAnsi="Arial" w:cs="Arial"/>
        </w:rPr>
        <w:t xml:space="preserve">Noteer de houdbaarheidsdatum van de verpakking van de volgende ingrediënten. </w:t>
      </w:r>
    </w:p>
    <w:p w14:paraId="0E25C4A9" w14:textId="4B3BAC20" w:rsidR="00667864" w:rsidRDefault="00667864" w:rsidP="00667864">
      <w:pPr>
        <w:rPr>
          <w:rFonts w:ascii="Arial" w:hAnsi="Arial" w:cs="Arial"/>
        </w:rPr>
      </w:pPr>
      <w:r>
        <w:rPr>
          <w:rFonts w:ascii="Arial" w:hAnsi="Arial" w:cs="Arial"/>
        </w:rPr>
        <w:t>De datums zijn wel / niet correct.</w:t>
      </w:r>
      <w:r>
        <w:rPr>
          <w:rFonts w:ascii="Arial" w:hAnsi="Arial" w:cs="Arial"/>
        </w:rPr>
        <w:br/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025"/>
        <w:gridCol w:w="3021"/>
        <w:gridCol w:w="3021"/>
      </w:tblGrid>
      <w:tr w:rsidR="00667864" w14:paraId="45FCBE79" w14:textId="77777777" w:rsidTr="009D3603">
        <w:tc>
          <w:tcPr>
            <w:tcW w:w="3025" w:type="dxa"/>
          </w:tcPr>
          <w:bookmarkEnd w:id="1"/>
          <w:p w14:paraId="59F64E47" w14:textId="77777777" w:rsidR="00667864" w:rsidRDefault="00667864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Ingrediënt</w:t>
            </w:r>
          </w:p>
        </w:tc>
        <w:tc>
          <w:tcPr>
            <w:tcW w:w="3021" w:type="dxa"/>
          </w:tcPr>
          <w:p w14:paraId="5925CD30" w14:textId="347B433C" w:rsidR="00667864" w:rsidRDefault="00103AC4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Houdbaarheidsd</w:t>
            </w:r>
            <w:r w:rsidR="00667864">
              <w:rPr>
                <w:rFonts w:ascii="Arial" w:hAnsi="Arial" w:cs="Arial"/>
              </w:rPr>
              <w:t>atum</w:t>
            </w:r>
          </w:p>
        </w:tc>
        <w:tc>
          <w:tcPr>
            <w:tcW w:w="3021" w:type="dxa"/>
          </w:tcPr>
          <w:p w14:paraId="1A3D8AA6" w14:textId="5087ED18" w:rsidR="00667864" w:rsidRDefault="00103AC4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667864">
              <w:rPr>
                <w:rFonts w:ascii="Arial" w:hAnsi="Arial" w:cs="Arial"/>
              </w:rPr>
              <w:t>el/ niet correct</w:t>
            </w:r>
          </w:p>
        </w:tc>
      </w:tr>
      <w:tr w:rsidR="00667864" w14:paraId="6B825AB1" w14:textId="77777777" w:rsidTr="009D3603">
        <w:tc>
          <w:tcPr>
            <w:tcW w:w="3025" w:type="dxa"/>
          </w:tcPr>
          <w:p w14:paraId="0C23FC54" w14:textId="77777777" w:rsidR="00667864" w:rsidRDefault="00667864" w:rsidP="001A3630">
            <w:pPr>
              <w:rPr>
                <w:rFonts w:ascii="Arial" w:hAnsi="Arial" w:cs="Arial"/>
              </w:rPr>
            </w:pPr>
          </w:p>
          <w:p w14:paraId="5B93EA38" w14:textId="0E7CE0F3" w:rsidR="00667864" w:rsidRDefault="008A26F4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Margarine</w:t>
            </w:r>
          </w:p>
          <w:p w14:paraId="548D6007" w14:textId="77777777" w:rsidR="00667864" w:rsidRDefault="00667864" w:rsidP="001A363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EA9C5C8" w14:textId="77777777" w:rsidR="00667864" w:rsidRDefault="00667864" w:rsidP="001A363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215704E" w14:textId="77777777" w:rsidR="00667864" w:rsidRDefault="00667864" w:rsidP="001A3630">
            <w:pPr>
              <w:rPr>
                <w:rFonts w:ascii="Arial" w:hAnsi="Arial" w:cs="Arial"/>
              </w:rPr>
            </w:pPr>
          </w:p>
        </w:tc>
      </w:tr>
      <w:tr w:rsidR="00667864" w14:paraId="77CF061B" w14:textId="77777777" w:rsidTr="009D3603">
        <w:tc>
          <w:tcPr>
            <w:tcW w:w="3025" w:type="dxa"/>
          </w:tcPr>
          <w:p w14:paraId="02DE29E5" w14:textId="77777777" w:rsidR="00667864" w:rsidRDefault="00667864" w:rsidP="001A3630">
            <w:pPr>
              <w:rPr>
                <w:rFonts w:ascii="Arial" w:hAnsi="Arial" w:cs="Arial"/>
              </w:rPr>
            </w:pPr>
          </w:p>
          <w:p w14:paraId="1FF9F7C2" w14:textId="6DB22D52" w:rsidR="00667864" w:rsidRDefault="009D3603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8A26F4">
              <w:rPr>
                <w:rFonts w:ascii="Arial" w:hAnsi="Arial" w:cs="Arial"/>
              </w:rPr>
              <w:t>omatenpuree</w:t>
            </w:r>
          </w:p>
          <w:p w14:paraId="53A27E7B" w14:textId="77777777" w:rsidR="00667864" w:rsidRDefault="00667864" w:rsidP="001A363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BDB1D96" w14:textId="77777777" w:rsidR="00667864" w:rsidRDefault="00667864" w:rsidP="001A363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00AC25B" w14:textId="77777777" w:rsidR="00667864" w:rsidRDefault="00667864" w:rsidP="001A3630">
            <w:pPr>
              <w:rPr>
                <w:rFonts w:ascii="Arial" w:hAnsi="Arial" w:cs="Arial"/>
              </w:rPr>
            </w:pPr>
          </w:p>
        </w:tc>
      </w:tr>
      <w:tr w:rsidR="00667864" w14:paraId="35373B6E" w14:textId="77777777" w:rsidTr="009D3603">
        <w:tc>
          <w:tcPr>
            <w:tcW w:w="3025" w:type="dxa"/>
          </w:tcPr>
          <w:p w14:paraId="5C2A2CF9" w14:textId="77777777" w:rsidR="00667864" w:rsidRDefault="00667864" w:rsidP="001A3630">
            <w:pPr>
              <w:rPr>
                <w:rFonts w:ascii="Arial" w:hAnsi="Arial" w:cs="Arial"/>
              </w:rPr>
            </w:pPr>
          </w:p>
          <w:p w14:paraId="590C2D57" w14:textId="17E504C4" w:rsidR="00667864" w:rsidRDefault="001D5AD3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Diepvries</w:t>
            </w:r>
            <w:r w:rsidR="008A0907">
              <w:rPr>
                <w:rFonts w:ascii="Arial" w:hAnsi="Arial" w:cs="Arial"/>
              </w:rPr>
              <w:t xml:space="preserve"> soepgroenten</w:t>
            </w:r>
          </w:p>
          <w:p w14:paraId="43343720" w14:textId="77777777" w:rsidR="00667864" w:rsidRDefault="00667864" w:rsidP="001A363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5339C45" w14:textId="77777777" w:rsidR="00667864" w:rsidRDefault="00667864" w:rsidP="001A363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7FECE24" w14:textId="77777777" w:rsidR="00667864" w:rsidRDefault="00667864" w:rsidP="001A3630">
            <w:pPr>
              <w:rPr>
                <w:rFonts w:ascii="Arial" w:hAnsi="Arial" w:cs="Arial"/>
              </w:rPr>
            </w:pPr>
          </w:p>
        </w:tc>
      </w:tr>
    </w:tbl>
    <w:p w14:paraId="61A9E8E3" w14:textId="44CEA047" w:rsidR="004F4A89" w:rsidRPr="00944D6F" w:rsidRDefault="004F4A89" w:rsidP="004F4A8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Controleer de kwaliteit van de verse </w:t>
      </w:r>
      <w:r w:rsidR="009B1BD6">
        <w:rPr>
          <w:rFonts w:ascii="Arial" w:hAnsi="Arial" w:cs="Arial"/>
        </w:rPr>
        <w:t>ingrediënten</w:t>
      </w:r>
      <w:r>
        <w:rPr>
          <w:rFonts w:ascii="Arial" w:hAnsi="Arial" w:cs="Arial"/>
        </w:rPr>
        <w:t xml:space="preserve">. </w:t>
      </w:r>
    </w:p>
    <w:p w14:paraId="4E584313" w14:textId="77777777" w:rsidR="004F4A89" w:rsidRDefault="004F4A89" w:rsidP="004F4A89">
      <w:pPr>
        <w:rPr>
          <w:rFonts w:ascii="Wingdings" w:hAnsi="Wingdings"/>
          <w:sz w:val="48"/>
          <w:szCs w:val="4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025"/>
        <w:gridCol w:w="3021"/>
        <w:gridCol w:w="3021"/>
      </w:tblGrid>
      <w:tr w:rsidR="004F4A89" w14:paraId="3FB80412" w14:textId="77777777" w:rsidTr="001D5AD3">
        <w:tc>
          <w:tcPr>
            <w:tcW w:w="3025" w:type="dxa"/>
          </w:tcPr>
          <w:p w14:paraId="2B121E59" w14:textId="77777777" w:rsidR="004F4A89" w:rsidRDefault="004F4A89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Ingrediënt</w:t>
            </w:r>
          </w:p>
        </w:tc>
        <w:tc>
          <w:tcPr>
            <w:tcW w:w="3021" w:type="dxa"/>
          </w:tcPr>
          <w:p w14:paraId="71230C21" w14:textId="77777777" w:rsidR="004F4A89" w:rsidRDefault="004F4A89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Versheid</w:t>
            </w:r>
          </w:p>
        </w:tc>
        <w:tc>
          <w:tcPr>
            <w:tcW w:w="3021" w:type="dxa"/>
          </w:tcPr>
          <w:p w14:paraId="689538FC" w14:textId="77777777" w:rsidR="004F4A89" w:rsidRDefault="004F4A89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Beschadigingen</w:t>
            </w:r>
          </w:p>
        </w:tc>
      </w:tr>
      <w:tr w:rsidR="004F4A89" w14:paraId="787C8D2F" w14:textId="77777777" w:rsidTr="001D5AD3">
        <w:tc>
          <w:tcPr>
            <w:tcW w:w="3025" w:type="dxa"/>
          </w:tcPr>
          <w:p w14:paraId="11810F4B" w14:textId="77777777" w:rsidR="004F4A89" w:rsidRDefault="004F4A89" w:rsidP="001A3630">
            <w:pPr>
              <w:rPr>
                <w:rFonts w:ascii="Arial" w:hAnsi="Arial" w:cs="Arial"/>
              </w:rPr>
            </w:pPr>
          </w:p>
          <w:p w14:paraId="1F34612D" w14:textId="77777777" w:rsidR="004F4A89" w:rsidRDefault="004F4A89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</w:t>
            </w:r>
          </w:p>
          <w:p w14:paraId="3780C647" w14:textId="77777777" w:rsidR="004F4A89" w:rsidRDefault="004F4A89" w:rsidP="001A363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2435DD8" w14:textId="77777777" w:rsidR="004F4A89" w:rsidRDefault="004F4A89" w:rsidP="001A363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D740F52" w14:textId="77777777" w:rsidR="004F4A89" w:rsidRDefault="004F4A89" w:rsidP="001A3630">
            <w:pPr>
              <w:rPr>
                <w:rFonts w:ascii="Arial" w:hAnsi="Arial" w:cs="Arial"/>
              </w:rPr>
            </w:pPr>
          </w:p>
        </w:tc>
      </w:tr>
      <w:tr w:rsidR="004F4A89" w14:paraId="23CEFA82" w14:textId="77777777" w:rsidTr="001D5AD3">
        <w:tc>
          <w:tcPr>
            <w:tcW w:w="3025" w:type="dxa"/>
          </w:tcPr>
          <w:p w14:paraId="5D414074" w14:textId="77777777" w:rsidR="004F4A89" w:rsidRDefault="004F4A89" w:rsidP="001A3630">
            <w:pPr>
              <w:rPr>
                <w:rFonts w:ascii="Arial" w:hAnsi="Arial" w:cs="Arial"/>
              </w:rPr>
            </w:pPr>
          </w:p>
          <w:p w14:paraId="2B529010" w14:textId="232C35D9" w:rsidR="004F4A89" w:rsidRDefault="006C4C8B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9B1BD6">
              <w:rPr>
                <w:rFonts w:ascii="Arial" w:hAnsi="Arial" w:cs="Arial"/>
              </w:rPr>
              <w:t>i</w:t>
            </w:r>
          </w:p>
          <w:p w14:paraId="196D7B33" w14:textId="77777777" w:rsidR="004F4A89" w:rsidRDefault="004F4A89" w:rsidP="001A363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81C0EA6" w14:textId="77777777" w:rsidR="004F4A89" w:rsidRDefault="004F4A89" w:rsidP="001A363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76AB5D9" w14:textId="77777777" w:rsidR="004F4A89" w:rsidRDefault="004F4A89" w:rsidP="001A3630">
            <w:pPr>
              <w:rPr>
                <w:rFonts w:ascii="Arial" w:hAnsi="Arial" w:cs="Arial"/>
              </w:rPr>
            </w:pPr>
          </w:p>
        </w:tc>
      </w:tr>
    </w:tbl>
    <w:p w14:paraId="54996593" w14:textId="77777777" w:rsidR="00E84A34" w:rsidRDefault="00E84A34">
      <w:pPr>
        <w:rPr>
          <w:rFonts w:ascii="Arial" w:hAnsi="Arial" w:cs="Arial"/>
          <w:bCs/>
        </w:rPr>
      </w:pPr>
    </w:p>
    <w:p w14:paraId="67B55B1F" w14:textId="77777777" w:rsidR="00E84A34" w:rsidRDefault="00E84A34">
      <w:pPr>
        <w:rPr>
          <w:rFonts w:ascii="Arial" w:hAnsi="Arial" w:cs="Arial"/>
          <w:bCs/>
        </w:rPr>
      </w:pPr>
    </w:p>
    <w:p w14:paraId="3A4310E1" w14:textId="07A1DD59" w:rsidR="005C232A" w:rsidRDefault="004E1D6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39EB4D0C" w14:textId="77777777" w:rsidR="005C232A" w:rsidRDefault="005C232A">
      <w:pPr>
        <w:rPr>
          <w:rFonts w:ascii="Arial" w:hAnsi="Arial" w:cs="Arial"/>
          <w:b/>
          <w:sz w:val="28"/>
        </w:rPr>
      </w:pPr>
    </w:p>
    <w:p w14:paraId="22F154D1" w14:textId="47F46B57" w:rsidR="00295EED" w:rsidRDefault="001978DE" w:rsidP="006C49B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2" w:name="_Hlk199854091"/>
      <w:r w:rsidRPr="009A3012">
        <w:rPr>
          <w:rFonts w:ascii="Arial" w:hAnsi="Arial" w:cs="Arial"/>
          <w:iCs/>
        </w:rPr>
        <w:sym w:font="Wingdings" w:char="F0A8"/>
      </w:r>
      <w:bookmarkEnd w:id="2"/>
      <w:r>
        <w:rPr>
          <w:rFonts w:ascii="Arial" w:hAnsi="Arial" w:cs="Arial"/>
          <w:iCs/>
        </w:rPr>
        <w:t xml:space="preserve"> </w:t>
      </w:r>
      <w:r w:rsidR="00475825">
        <w:rPr>
          <w:rFonts w:ascii="Arial" w:hAnsi="Arial" w:cs="Arial"/>
          <w:iCs/>
        </w:rPr>
        <w:t>Desinfecteer de potten en deksels</w:t>
      </w:r>
      <w:r w:rsidR="00857C1E">
        <w:rPr>
          <w:rFonts w:ascii="Arial" w:hAnsi="Arial" w:cs="Arial"/>
          <w:iCs/>
        </w:rPr>
        <w:t>.</w:t>
      </w:r>
    </w:p>
    <w:p w14:paraId="55CF981B" w14:textId="61A0CA46" w:rsidR="005144F0" w:rsidRDefault="001978DE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352646">
        <w:rPr>
          <w:rFonts w:ascii="Arial" w:hAnsi="Arial" w:cs="Arial"/>
        </w:rPr>
        <w:t xml:space="preserve"> </w:t>
      </w:r>
      <w:r w:rsidR="000A1E46">
        <w:rPr>
          <w:rFonts w:ascii="Arial" w:hAnsi="Arial" w:cs="Arial"/>
        </w:rPr>
        <w:t>Leg de soepg</w:t>
      </w:r>
      <w:r w:rsidR="00E31037">
        <w:rPr>
          <w:rFonts w:ascii="Arial" w:hAnsi="Arial" w:cs="Arial"/>
        </w:rPr>
        <w:t>roenten op een bord om te ontdooien.</w:t>
      </w:r>
    </w:p>
    <w:p w14:paraId="74FCE90B" w14:textId="3DD69130" w:rsidR="00033D63" w:rsidRPr="0061583D" w:rsidRDefault="0061583D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2D2C21">
        <w:rPr>
          <w:rFonts w:ascii="Arial" w:hAnsi="Arial" w:cs="Arial"/>
          <w:iCs/>
        </w:rPr>
        <w:t xml:space="preserve">Kneed </w:t>
      </w:r>
      <w:r w:rsidR="002663E9">
        <w:rPr>
          <w:rFonts w:ascii="Arial" w:hAnsi="Arial" w:cs="Arial"/>
          <w:iCs/>
        </w:rPr>
        <w:t xml:space="preserve">alle </w:t>
      </w:r>
      <w:r w:rsidR="00B22107">
        <w:rPr>
          <w:rFonts w:ascii="Arial" w:hAnsi="Arial" w:cs="Arial"/>
          <w:iCs/>
        </w:rPr>
        <w:t>ingrediënten</w:t>
      </w:r>
      <w:r w:rsidR="002663E9">
        <w:rPr>
          <w:rFonts w:ascii="Arial" w:hAnsi="Arial" w:cs="Arial"/>
          <w:iCs/>
        </w:rPr>
        <w:t xml:space="preserve"> van de soepballetjes tot een homogene massa. </w:t>
      </w:r>
    </w:p>
    <w:p w14:paraId="42CC4F50" w14:textId="2682994A" w:rsidR="0061583D" w:rsidRPr="00D53D12" w:rsidRDefault="0061583D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B22107">
        <w:rPr>
          <w:rFonts w:ascii="Arial" w:hAnsi="Arial" w:cs="Arial"/>
          <w:iCs/>
        </w:rPr>
        <w:t xml:space="preserve">Draai tussen </w:t>
      </w:r>
      <w:r w:rsidR="00103523">
        <w:rPr>
          <w:rFonts w:ascii="Arial" w:hAnsi="Arial" w:cs="Arial"/>
          <w:iCs/>
        </w:rPr>
        <w:t xml:space="preserve">je </w:t>
      </w:r>
      <w:r w:rsidR="007E6BD5">
        <w:rPr>
          <w:rFonts w:ascii="Arial" w:hAnsi="Arial" w:cs="Arial"/>
          <w:iCs/>
        </w:rPr>
        <w:t>handpalmen</w:t>
      </w:r>
      <w:r w:rsidR="00103523">
        <w:rPr>
          <w:rFonts w:ascii="Arial" w:hAnsi="Arial" w:cs="Arial"/>
          <w:iCs/>
        </w:rPr>
        <w:t xml:space="preserve"> </w:t>
      </w:r>
      <w:r w:rsidR="009C39FB">
        <w:rPr>
          <w:rFonts w:ascii="Arial" w:hAnsi="Arial" w:cs="Arial"/>
          <w:iCs/>
        </w:rPr>
        <w:t>balletjes</w:t>
      </w:r>
      <w:r w:rsidR="007E6BD5">
        <w:rPr>
          <w:rFonts w:ascii="Arial" w:hAnsi="Arial" w:cs="Arial"/>
          <w:iCs/>
        </w:rPr>
        <w:t>, ongeveer allemaal even groot en niet</w:t>
      </w:r>
      <w:r w:rsidR="007E6BD5">
        <w:rPr>
          <w:rFonts w:ascii="Arial" w:hAnsi="Arial" w:cs="Arial"/>
          <w:iCs/>
        </w:rPr>
        <w:br/>
      </w:r>
      <w:r w:rsidR="004935C6">
        <w:rPr>
          <w:rFonts w:ascii="Arial" w:hAnsi="Arial" w:cs="Arial"/>
          <w:iCs/>
        </w:rPr>
        <w:t xml:space="preserve">  </w:t>
      </w:r>
      <w:r w:rsidR="007E6BD5">
        <w:rPr>
          <w:rFonts w:ascii="Arial" w:hAnsi="Arial" w:cs="Arial"/>
          <w:iCs/>
        </w:rPr>
        <w:t>te groot.</w:t>
      </w:r>
      <w:r w:rsidR="004935C6">
        <w:rPr>
          <w:rFonts w:ascii="Arial" w:hAnsi="Arial" w:cs="Arial"/>
          <w:iCs/>
        </w:rPr>
        <w:t xml:space="preserve"> Leg de balletje</w:t>
      </w:r>
      <w:r w:rsidR="00582CC6">
        <w:rPr>
          <w:rFonts w:ascii="Arial" w:hAnsi="Arial" w:cs="Arial"/>
          <w:iCs/>
        </w:rPr>
        <w:t>s op een bord en dek ze af met een deksel.</w:t>
      </w:r>
    </w:p>
    <w:p w14:paraId="03EC8048" w14:textId="598789D2" w:rsidR="004206AD" w:rsidRPr="00535578" w:rsidRDefault="00D53D12" w:rsidP="004206AD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/>
        </w:rPr>
      </w:pPr>
      <w:r>
        <w:rPr>
          <w:rFonts w:ascii="Arial" w:hAnsi="Arial" w:cs="Arial"/>
          <w:iCs/>
        </w:rPr>
        <w:sym w:font="Wingdings" w:char="F0A8"/>
      </w:r>
      <w:r w:rsidRPr="00535578">
        <w:rPr>
          <w:rFonts w:ascii="Arial" w:hAnsi="Arial" w:cs="Arial"/>
          <w:iCs/>
        </w:rPr>
        <w:t xml:space="preserve"> </w:t>
      </w:r>
      <w:r w:rsidR="00535578" w:rsidRPr="00535578">
        <w:rPr>
          <w:rFonts w:ascii="Arial" w:hAnsi="Arial" w:cs="Arial"/>
          <w:iCs/>
        </w:rPr>
        <w:t>Snipper de ui.</w:t>
      </w:r>
    </w:p>
    <w:p w14:paraId="07C0E639" w14:textId="7A5B82D6" w:rsidR="004F4D2E" w:rsidRPr="005F5549" w:rsidRDefault="004F4D2E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3" w:name="_Hlk201320903"/>
      <w:r>
        <w:rPr>
          <w:rFonts w:ascii="Arial" w:hAnsi="Arial" w:cs="Arial"/>
          <w:iCs/>
        </w:rPr>
        <w:sym w:font="Wingdings" w:char="F0A8"/>
      </w:r>
      <w:bookmarkEnd w:id="3"/>
      <w:r>
        <w:rPr>
          <w:rFonts w:ascii="Arial" w:hAnsi="Arial" w:cs="Arial"/>
          <w:iCs/>
        </w:rPr>
        <w:t xml:space="preserve"> </w:t>
      </w:r>
      <w:r w:rsidR="00B10C36">
        <w:rPr>
          <w:rFonts w:ascii="Arial" w:hAnsi="Arial" w:cs="Arial"/>
          <w:iCs/>
        </w:rPr>
        <w:t>Smelt de margarine</w:t>
      </w:r>
      <w:r w:rsidR="0090599D">
        <w:rPr>
          <w:rFonts w:ascii="Arial" w:hAnsi="Arial" w:cs="Arial"/>
          <w:iCs/>
        </w:rPr>
        <w:t xml:space="preserve"> en fruit de ui</w:t>
      </w:r>
      <w:r w:rsidR="00EE12E7">
        <w:rPr>
          <w:rFonts w:ascii="Arial" w:hAnsi="Arial" w:cs="Arial"/>
          <w:iCs/>
        </w:rPr>
        <w:t>.</w:t>
      </w:r>
    </w:p>
    <w:p w14:paraId="0C750ACC" w14:textId="51CABFCB" w:rsidR="0055629F" w:rsidRPr="001D3310" w:rsidRDefault="005F5549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 w:rsidRPr="001D3310">
        <w:rPr>
          <w:rFonts w:ascii="Arial" w:hAnsi="Arial" w:cs="Arial"/>
          <w:iCs/>
        </w:rPr>
        <w:t xml:space="preserve"> </w:t>
      </w:r>
      <w:r w:rsidR="0090599D">
        <w:rPr>
          <w:rFonts w:ascii="Arial" w:hAnsi="Arial" w:cs="Arial"/>
          <w:iCs/>
        </w:rPr>
        <w:t xml:space="preserve">Roer </w:t>
      </w:r>
      <w:r w:rsidR="00A91B5E">
        <w:rPr>
          <w:rFonts w:ascii="Arial" w:hAnsi="Arial" w:cs="Arial"/>
          <w:iCs/>
        </w:rPr>
        <w:t xml:space="preserve">er </w:t>
      </w:r>
      <w:r w:rsidR="0090599D">
        <w:rPr>
          <w:rFonts w:ascii="Arial" w:hAnsi="Arial" w:cs="Arial"/>
          <w:iCs/>
        </w:rPr>
        <w:t xml:space="preserve">de </w:t>
      </w:r>
      <w:r w:rsidR="00A91B5E">
        <w:rPr>
          <w:rFonts w:ascii="Arial" w:hAnsi="Arial" w:cs="Arial"/>
          <w:iCs/>
        </w:rPr>
        <w:t>bloem doorheen.</w:t>
      </w:r>
    </w:p>
    <w:p w14:paraId="3A39802B" w14:textId="45E50AE2" w:rsidR="001D3310" w:rsidRPr="00E57842" w:rsidRDefault="001D3310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A91B5E">
        <w:rPr>
          <w:rFonts w:ascii="Arial" w:hAnsi="Arial" w:cs="Arial"/>
          <w:iCs/>
        </w:rPr>
        <w:t>Voeg</w:t>
      </w:r>
      <w:r w:rsidR="00910AD4">
        <w:rPr>
          <w:rFonts w:ascii="Arial" w:hAnsi="Arial" w:cs="Arial"/>
          <w:iCs/>
        </w:rPr>
        <w:t xml:space="preserve"> de tomatenpuree, het water, de bouillonpoeder</w:t>
      </w:r>
      <w:r w:rsidR="00671865">
        <w:rPr>
          <w:rFonts w:ascii="Arial" w:hAnsi="Arial" w:cs="Arial"/>
          <w:iCs/>
        </w:rPr>
        <w:t xml:space="preserve"> en de soepgroenten</w:t>
      </w:r>
      <w:r w:rsidR="00671865">
        <w:rPr>
          <w:rFonts w:ascii="Arial" w:hAnsi="Arial" w:cs="Arial"/>
          <w:iCs/>
        </w:rPr>
        <w:br/>
      </w:r>
      <w:r w:rsidR="00536DA3">
        <w:rPr>
          <w:rFonts w:ascii="Arial" w:hAnsi="Arial" w:cs="Arial"/>
          <w:iCs/>
        </w:rPr>
        <w:t xml:space="preserve"> </w:t>
      </w:r>
      <w:r w:rsidR="00671865">
        <w:rPr>
          <w:rFonts w:ascii="Arial" w:hAnsi="Arial" w:cs="Arial"/>
          <w:iCs/>
        </w:rPr>
        <w:t xml:space="preserve"> toe</w:t>
      </w:r>
      <w:r w:rsidR="00E57842">
        <w:rPr>
          <w:rFonts w:ascii="Arial" w:hAnsi="Arial" w:cs="Arial"/>
          <w:iCs/>
        </w:rPr>
        <w:t>.</w:t>
      </w:r>
    </w:p>
    <w:p w14:paraId="4756AED9" w14:textId="5BC6684D" w:rsidR="00E57842" w:rsidRPr="00381FEC" w:rsidRDefault="00E57842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536DA3">
        <w:rPr>
          <w:rFonts w:ascii="Arial" w:hAnsi="Arial" w:cs="Arial"/>
          <w:iCs/>
        </w:rPr>
        <w:t>Breng de soep al roerend aan de kook</w:t>
      </w:r>
      <w:r w:rsidR="00381FEC">
        <w:rPr>
          <w:rFonts w:ascii="Arial" w:hAnsi="Arial" w:cs="Arial"/>
          <w:iCs/>
        </w:rPr>
        <w:t>.</w:t>
      </w:r>
    </w:p>
    <w:p w14:paraId="41DA82B2" w14:textId="78D9B549" w:rsidR="00381FEC" w:rsidRPr="00381FEC" w:rsidRDefault="00381FEC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536DA3">
        <w:rPr>
          <w:rFonts w:ascii="Arial" w:hAnsi="Arial" w:cs="Arial"/>
          <w:iCs/>
        </w:rPr>
        <w:t xml:space="preserve">Voeg de </w:t>
      </w:r>
      <w:r w:rsidR="00DC24BE">
        <w:rPr>
          <w:rFonts w:ascii="Arial" w:hAnsi="Arial" w:cs="Arial"/>
          <w:iCs/>
        </w:rPr>
        <w:t>gehaktballetjes toe en laat het 5 minuten zachtjes doorkoken.</w:t>
      </w:r>
    </w:p>
    <w:p w14:paraId="13459BAF" w14:textId="5E3E8EA9" w:rsidR="00F57DC0" w:rsidRPr="00EA614F" w:rsidRDefault="00381FEC" w:rsidP="00040D2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  <w:iCs/>
        </w:rPr>
      </w:pPr>
      <w:bookmarkStart w:id="4" w:name="_Hlk201321350"/>
      <w:r>
        <w:rPr>
          <w:rFonts w:ascii="Arial" w:hAnsi="Arial" w:cs="Arial"/>
          <w:iCs/>
        </w:rPr>
        <w:sym w:font="Wingdings" w:char="F0A8"/>
      </w:r>
      <w:bookmarkEnd w:id="4"/>
      <w:r w:rsidRPr="00EA614F">
        <w:rPr>
          <w:rFonts w:ascii="Arial" w:hAnsi="Arial" w:cs="Arial"/>
          <w:iCs/>
        </w:rPr>
        <w:t xml:space="preserve"> </w:t>
      </w:r>
      <w:r w:rsidR="00EA614F" w:rsidRPr="00EA614F">
        <w:rPr>
          <w:rFonts w:ascii="Arial" w:hAnsi="Arial" w:cs="Arial"/>
          <w:iCs/>
        </w:rPr>
        <w:t>Controleer of de soepballetjes gaar zijn.</w:t>
      </w:r>
    </w:p>
    <w:p w14:paraId="30A68A20" w14:textId="26D6A9DD" w:rsidR="00C816CC" w:rsidRPr="007E4869" w:rsidRDefault="00152E6C" w:rsidP="008E4770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8E4770">
        <w:rPr>
          <w:rFonts w:ascii="Arial" w:hAnsi="Arial" w:cs="Arial"/>
          <w:iCs/>
        </w:rPr>
        <w:t>Giet de soep over in een grote maatkan.</w:t>
      </w:r>
      <w:r w:rsidR="0076462A">
        <w:rPr>
          <w:rFonts w:ascii="Arial" w:hAnsi="Arial" w:cs="Arial"/>
          <w:iCs/>
        </w:rPr>
        <w:t xml:space="preserve"> </w:t>
      </w:r>
    </w:p>
    <w:p w14:paraId="5DF88564" w14:textId="40EB4754" w:rsidR="007E4869" w:rsidRDefault="00D300D6" w:rsidP="008E4770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546AB8">
        <w:rPr>
          <w:rFonts w:ascii="Arial" w:hAnsi="Arial" w:cs="Arial"/>
          <w:iCs/>
        </w:rPr>
        <w:t>Vu</w:t>
      </w:r>
      <w:r w:rsidR="008A21D1">
        <w:rPr>
          <w:rFonts w:ascii="Arial" w:hAnsi="Arial" w:cs="Arial"/>
          <w:iCs/>
        </w:rPr>
        <w:t xml:space="preserve">l </w:t>
      </w:r>
      <w:r w:rsidR="000E70C0">
        <w:rPr>
          <w:rFonts w:ascii="Arial" w:hAnsi="Arial" w:cs="Arial"/>
          <w:iCs/>
        </w:rPr>
        <w:t xml:space="preserve">de kopjes </w:t>
      </w:r>
      <w:r w:rsidR="007C6078">
        <w:rPr>
          <w:rFonts w:ascii="Arial" w:hAnsi="Arial" w:cs="Arial"/>
          <w:iCs/>
        </w:rPr>
        <w:t xml:space="preserve">met soep </w:t>
      </w:r>
      <w:r w:rsidR="000E70C0">
        <w:rPr>
          <w:rFonts w:ascii="Arial" w:hAnsi="Arial" w:cs="Arial"/>
          <w:iCs/>
        </w:rPr>
        <w:t>voor de org</w:t>
      </w:r>
      <w:r w:rsidR="00204B4E">
        <w:rPr>
          <w:rFonts w:ascii="Arial" w:hAnsi="Arial" w:cs="Arial"/>
          <w:iCs/>
        </w:rPr>
        <w:t>anoleptische keuring.</w:t>
      </w:r>
    </w:p>
    <w:p w14:paraId="70948FE9" w14:textId="41E17203" w:rsidR="00016F2E" w:rsidRDefault="00016F2E" w:rsidP="00016F2E">
      <w:pPr>
        <w:rPr>
          <w:rFonts w:ascii="Arial" w:hAnsi="Arial" w:cs="Arial"/>
          <w:iCs/>
        </w:rPr>
      </w:pPr>
      <w:r>
        <w:rPr>
          <w:rFonts w:ascii="Arial" w:hAnsi="Arial" w:cs="Arial"/>
        </w:rPr>
        <w:t>1</w:t>
      </w:r>
      <w:r w:rsidR="00D300D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016F2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8E477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8E4770">
        <w:rPr>
          <w:rFonts w:ascii="Arial" w:hAnsi="Arial" w:cs="Arial"/>
          <w:iCs/>
        </w:rPr>
        <w:t xml:space="preserve">Vul de </w:t>
      </w:r>
      <w:r w:rsidR="00663D3D">
        <w:rPr>
          <w:rFonts w:ascii="Arial" w:hAnsi="Arial" w:cs="Arial"/>
          <w:iCs/>
        </w:rPr>
        <w:t>pot</w:t>
      </w:r>
      <w:r w:rsidR="00567D43">
        <w:rPr>
          <w:rFonts w:ascii="Arial" w:hAnsi="Arial" w:cs="Arial"/>
          <w:iCs/>
        </w:rPr>
        <w:t>ten</w:t>
      </w:r>
      <w:r w:rsidR="00663D3D">
        <w:rPr>
          <w:rFonts w:ascii="Arial" w:hAnsi="Arial" w:cs="Arial"/>
          <w:iCs/>
        </w:rPr>
        <w:t xml:space="preserve"> met de </w:t>
      </w:r>
      <w:r w:rsidR="00F42CC0">
        <w:rPr>
          <w:rFonts w:ascii="Arial" w:hAnsi="Arial" w:cs="Arial"/>
          <w:iCs/>
        </w:rPr>
        <w:t xml:space="preserve">overige </w:t>
      </w:r>
      <w:r w:rsidR="00663D3D">
        <w:rPr>
          <w:rFonts w:ascii="Arial" w:hAnsi="Arial" w:cs="Arial"/>
          <w:iCs/>
        </w:rPr>
        <w:t>soep</w:t>
      </w:r>
      <w:r w:rsidR="00C82FAC">
        <w:rPr>
          <w:rFonts w:ascii="Arial" w:hAnsi="Arial" w:cs="Arial"/>
          <w:iCs/>
        </w:rPr>
        <w:t xml:space="preserve"> tot maximaal 1 cm onder de rand (= juist</w:t>
      </w:r>
      <w:r w:rsidR="00567D43">
        <w:rPr>
          <w:rFonts w:ascii="Arial" w:hAnsi="Arial" w:cs="Arial"/>
          <w:iCs/>
        </w:rPr>
        <w:t>e</w:t>
      </w:r>
      <w:r w:rsidR="00C3490F">
        <w:rPr>
          <w:rFonts w:ascii="Arial" w:hAnsi="Arial" w:cs="Arial"/>
          <w:iCs/>
        </w:rPr>
        <w:br/>
        <w:t xml:space="preserve">            </w:t>
      </w:r>
      <w:r w:rsidR="00C82FAC">
        <w:rPr>
          <w:rFonts w:ascii="Arial" w:hAnsi="Arial" w:cs="Arial"/>
          <w:iCs/>
        </w:rPr>
        <w:t>vulgraad)</w:t>
      </w:r>
      <w:r w:rsidR="00A50B55">
        <w:rPr>
          <w:rFonts w:ascii="Arial" w:hAnsi="Arial" w:cs="Arial"/>
          <w:iCs/>
        </w:rPr>
        <w:t>.</w:t>
      </w:r>
    </w:p>
    <w:p w14:paraId="324BCEAE" w14:textId="41920725" w:rsidR="00A50B55" w:rsidRDefault="003040F7" w:rsidP="00016F2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D300D6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>.</w:t>
      </w:r>
      <w:r w:rsidRPr="003040F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C82FA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0C6E75">
        <w:rPr>
          <w:rFonts w:ascii="Arial" w:hAnsi="Arial" w:cs="Arial"/>
          <w:iCs/>
        </w:rPr>
        <w:t xml:space="preserve">Codeer je soep met je naam, naam product en de datum. Plak </w:t>
      </w:r>
      <w:r w:rsidR="007A78D3">
        <w:rPr>
          <w:rFonts w:ascii="Arial" w:hAnsi="Arial" w:cs="Arial"/>
          <w:iCs/>
        </w:rPr>
        <w:t>je codeeretiket</w:t>
      </w:r>
      <w:r w:rsidR="007A78D3">
        <w:rPr>
          <w:rFonts w:ascii="Arial" w:hAnsi="Arial" w:cs="Arial"/>
          <w:iCs/>
        </w:rPr>
        <w:br/>
        <w:t xml:space="preserve">            </w:t>
      </w:r>
      <w:r w:rsidR="00410416">
        <w:rPr>
          <w:rFonts w:ascii="Arial" w:hAnsi="Arial" w:cs="Arial"/>
          <w:iCs/>
        </w:rPr>
        <w:t>op de deksel.</w:t>
      </w:r>
    </w:p>
    <w:p w14:paraId="44316875" w14:textId="31151AA1" w:rsidR="00B328E4" w:rsidRDefault="008C6BEC" w:rsidP="007C0FD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D300D6">
        <w:rPr>
          <w:rFonts w:ascii="Arial" w:hAnsi="Arial" w:cs="Arial"/>
          <w:iCs/>
        </w:rPr>
        <w:t>6</w:t>
      </w:r>
      <w:r>
        <w:rPr>
          <w:rFonts w:ascii="Arial" w:hAnsi="Arial" w:cs="Arial"/>
          <w:iCs/>
        </w:rPr>
        <w:t xml:space="preserve">.  </w:t>
      </w:r>
      <w:r w:rsidR="00C82FA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7A78D3">
        <w:rPr>
          <w:rFonts w:ascii="Arial" w:hAnsi="Arial" w:cs="Arial"/>
          <w:iCs/>
        </w:rPr>
        <w:t xml:space="preserve">Pasteuriseer de pot </w:t>
      </w:r>
      <w:r w:rsidR="00005553">
        <w:rPr>
          <w:rFonts w:ascii="Arial" w:hAnsi="Arial" w:cs="Arial"/>
          <w:iCs/>
        </w:rPr>
        <w:t xml:space="preserve">soep in een pan </w:t>
      </w:r>
      <w:r w:rsidR="007C0FD3">
        <w:rPr>
          <w:rFonts w:ascii="Arial" w:hAnsi="Arial" w:cs="Arial"/>
          <w:iCs/>
        </w:rPr>
        <w:t>water van 80</w:t>
      </w:r>
      <w:r w:rsidR="00847A23" w:rsidRPr="00793637">
        <w:rPr>
          <w:rFonts w:ascii="Arial" w:hAnsi="Arial"/>
        </w:rPr>
        <w:t>°C</w:t>
      </w:r>
      <w:r w:rsidR="007C0FD3">
        <w:rPr>
          <w:rFonts w:ascii="Arial" w:hAnsi="Arial" w:cs="Arial"/>
          <w:iCs/>
        </w:rPr>
        <w:t xml:space="preserve"> gedurende 15 minuten. </w:t>
      </w:r>
    </w:p>
    <w:p w14:paraId="3A6E0E0C" w14:textId="6AEF1AAE" w:rsidR="005C232A" w:rsidRPr="00DD7414" w:rsidRDefault="00B328E4" w:rsidP="00DD7414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</w:t>
      </w:r>
      <w:r w:rsidR="007C0FD3">
        <w:rPr>
          <w:rFonts w:ascii="Arial" w:hAnsi="Arial" w:cs="Arial"/>
          <w:iCs/>
        </w:rPr>
        <w:t>(er moet zoveel wa</w:t>
      </w:r>
      <w:r>
        <w:rPr>
          <w:rFonts w:ascii="Arial" w:hAnsi="Arial" w:cs="Arial"/>
          <w:iCs/>
        </w:rPr>
        <w:t>ter</w:t>
      </w:r>
      <w:r w:rsidR="007C0FD3">
        <w:rPr>
          <w:rFonts w:ascii="Arial" w:hAnsi="Arial" w:cs="Arial"/>
          <w:iCs/>
        </w:rPr>
        <w:t xml:space="preserve"> in de pan zitten dat dit gelijk is met de hoeveelheid </w:t>
      </w:r>
      <w:r w:rsidR="00166EEE">
        <w:rPr>
          <w:rFonts w:ascii="Arial" w:hAnsi="Arial" w:cs="Arial"/>
          <w:iCs/>
        </w:rPr>
        <w:br/>
        <w:t xml:space="preserve">      </w:t>
      </w:r>
      <w:r>
        <w:rPr>
          <w:rFonts w:ascii="Arial" w:hAnsi="Arial" w:cs="Arial"/>
          <w:iCs/>
        </w:rPr>
        <w:t xml:space="preserve">    </w:t>
      </w:r>
      <w:r w:rsidR="00166EEE">
        <w:rPr>
          <w:rFonts w:ascii="Arial" w:hAnsi="Arial" w:cs="Arial"/>
          <w:iCs/>
        </w:rPr>
        <w:t xml:space="preserve">  </w:t>
      </w:r>
      <w:r w:rsidR="007C0FD3">
        <w:rPr>
          <w:rFonts w:ascii="Arial" w:hAnsi="Arial" w:cs="Arial"/>
          <w:iCs/>
        </w:rPr>
        <w:t>soep in de pot)</w:t>
      </w:r>
      <w:r w:rsidR="007C6078">
        <w:rPr>
          <w:rFonts w:ascii="Arial" w:hAnsi="Arial" w:cs="Arial"/>
          <w:iCs/>
        </w:rPr>
        <w:t>.</w:t>
      </w:r>
      <w:r w:rsidR="0071123F" w:rsidRPr="00DD7414">
        <w:rPr>
          <w:rFonts w:ascii="Arial" w:hAnsi="Arial" w:cs="Arial"/>
          <w:iCs/>
        </w:rPr>
        <w:t xml:space="preserve"> </w:t>
      </w:r>
    </w:p>
    <w:p w14:paraId="682F7170" w14:textId="77777777" w:rsidR="00590EC9" w:rsidRPr="0030283A" w:rsidRDefault="00590EC9" w:rsidP="00590EC9">
      <w:pPr>
        <w:ind w:left="720"/>
        <w:rPr>
          <w:rFonts w:ascii="Arial" w:hAnsi="Arial" w:cs="Arial"/>
        </w:rPr>
      </w:pPr>
    </w:p>
    <w:p w14:paraId="2F455CA4" w14:textId="0AE8A36A" w:rsidR="005C232A" w:rsidRDefault="006F2FD8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Was af</w:t>
      </w:r>
      <w:r w:rsidR="005241EB">
        <w:rPr>
          <w:rFonts w:ascii="Arial" w:hAnsi="Arial" w:cs="Arial"/>
          <w:i/>
          <w:sz w:val="18"/>
        </w:rPr>
        <w:t xml:space="preserve"> en </w:t>
      </w:r>
      <w:r>
        <w:rPr>
          <w:rFonts w:ascii="Arial" w:hAnsi="Arial" w:cs="Arial"/>
          <w:i/>
          <w:sz w:val="18"/>
        </w:rPr>
        <w:t>m</w:t>
      </w:r>
      <w:r w:rsidR="00A671E5">
        <w:rPr>
          <w:rFonts w:ascii="Arial" w:hAnsi="Arial" w:cs="Arial"/>
          <w:i/>
          <w:sz w:val="18"/>
        </w:rPr>
        <w:t>aak je werkplek schoo</w:t>
      </w:r>
      <w:r w:rsidR="00702615">
        <w:rPr>
          <w:rFonts w:ascii="Arial" w:hAnsi="Arial" w:cs="Arial"/>
          <w:i/>
          <w:sz w:val="18"/>
        </w:rPr>
        <w:t>n</w:t>
      </w:r>
      <w:r w:rsidR="005241EB">
        <w:rPr>
          <w:rFonts w:ascii="Arial" w:hAnsi="Arial" w:cs="Arial"/>
          <w:i/>
          <w:sz w:val="18"/>
        </w:rPr>
        <w:t>. L</w:t>
      </w:r>
      <w:r w:rsidR="00265A58">
        <w:rPr>
          <w:rFonts w:ascii="Arial" w:hAnsi="Arial" w:cs="Arial"/>
          <w:i/>
          <w:sz w:val="18"/>
        </w:rPr>
        <w:t xml:space="preserve">aat </w:t>
      </w:r>
      <w:r w:rsidR="00702615">
        <w:rPr>
          <w:rFonts w:ascii="Arial" w:hAnsi="Arial" w:cs="Arial"/>
          <w:i/>
          <w:sz w:val="18"/>
        </w:rPr>
        <w:t>deze</w:t>
      </w:r>
      <w:r w:rsidR="00265A58">
        <w:rPr>
          <w:rFonts w:ascii="Arial" w:hAnsi="Arial" w:cs="Arial"/>
          <w:i/>
          <w:sz w:val="18"/>
        </w:rPr>
        <w:t xml:space="preserve"> netjes en droog achter.</w:t>
      </w:r>
    </w:p>
    <w:p w14:paraId="59FD4BD4" w14:textId="509994B4" w:rsidR="00F66A6A" w:rsidRPr="00F66A6A" w:rsidRDefault="00F66A6A" w:rsidP="00F66A6A">
      <w:pPr>
        <w:rPr>
          <w:rFonts w:ascii="Arial" w:hAnsi="Arial" w:cs="Arial"/>
          <w:i/>
          <w:iCs/>
        </w:rPr>
      </w:pPr>
      <w:r w:rsidRPr="00F66A6A">
        <w:rPr>
          <w:rFonts w:ascii="Arial" w:hAnsi="Arial" w:cs="Arial"/>
          <w:i/>
          <w:iCs/>
          <w:sz w:val="18"/>
          <w:szCs w:val="18"/>
        </w:rPr>
        <w:t>.</w:t>
      </w:r>
      <w:r w:rsidRPr="00F66A6A">
        <w:rPr>
          <w:rFonts w:ascii="Arial" w:hAnsi="Arial" w:cs="Arial"/>
          <w:i/>
          <w:iCs/>
        </w:rPr>
        <w:t xml:space="preserve"> </w:t>
      </w:r>
    </w:p>
    <w:p w14:paraId="7B68A56D" w14:textId="6552E426" w:rsidR="00F66A6A" w:rsidRDefault="00F66A6A">
      <w:pPr>
        <w:rPr>
          <w:rFonts w:ascii="Arial" w:hAnsi="Arial" w:cs="Arial"/>
          <w:i/>
          <w:sz w:val="18"/>
        </w:rPr>
      </w:pPr>
    </w:p>
    <w:p w14:paraId="70E0CD7D" w14:textId="77777777" w:rsidR="00F50B7A" w:rsidRDefault="00F50B7A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</w:p>
    <w:p w14:paraId="34D74D56" w14:textId="77777777" w:rsidR="00F50B7A" w:rsidRDefault="00F50B7A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br w:type="page"/>
      </w:r>
    </w:p>
    <w:p w14:paraId="3CC46A19" w14:textId="77777777" w:rsidR="007C6078" w:rsidRPr="00EC2279" w:rsidRDefault="007C6078" w:rsidP="007C6078">
      <w:pPr>
        <w:rPr>
          <w:rFonts w:ascii="Arial" w:hAnsi="Arial" w:cs="Arial"/>
          <w:b/>
          <w:bCs/>
          <w:sz w:val="28"/>
          <w:szCs w:val="28"/>
        </w:rPr>
      </w:pPr>
      <w:r w:rsidRPr="00B70BB3">
        <w:rPr>
          <w:rFonts w:ascii="Arial" w:hAnsi="Arial" w:cs="Arial"/>
          <w:b/>
          <w:bCs/>
          <w:sz w:val="28"/>
          <w:szCs w:val="28"/>
        </w:rPr>
        <w:lastRenderedPageBreak/>
        <w:t xml:space="preserve">Organoleptisch keuren </w:t>
      </w:r>
    </w:p>
    <w:p w14:paraId="56270D5C" w14:textId="77777777" w:rsidR="007C6078" w:rsidRDefault="007C6078" w:rsidP="007C6078">
      <w:pPr>
        <w:rPr>
          <w:rFonts w:ascii="Arial" w:hAnsi="Arial" w:cs="Arial"/>
        </w:rPr>
      </w:pPr>
    </w:p>
    <w:p w14:paraId="333858D1" w14:textId="633534C6" w:rsidR="007C6078" w:rsidRDefault="007C6078" w:rsidP="007C6078">
      <w:pPr>
        <w:rPr>
          <w:rFonts w:ascii="Arial" w:hAnsi="Arial" w:cs="Arial"/>
        </w:rPr>
      </w:pPr>
      <w:r w:rsidRPr="009058F7">
        <w:rPr>
          <w:rFonts w:ascii="Arial" w:hAnsi="Arial" w:cs="Arial"/>
        </w:rPr>
        <w:t xml:space="preserve">Keur jouw product </w:t>
      </w:r>
      <w:r w:rsidRPr="00F50B7A">
        <w:rPr>
          <w:rFonts w:ascii="Arial" w:hAnsi="Arial" w:cs="Arial"/>
        </w:rPr>
        <w:t>objectief</w:t>
      </w:r>
      <w:r w:rsidRPr="009058F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Zet </w:t>
      </w:r>
      <w:r w:rsidR="000C7C2E">
        <w:rPr>
          <w:rFonts w:ascii="Arial" w:hAnsi="Arial" w:cs="Arial"/>
        </w:rPr>
        <w:t>je werktafel klaar met een glas water en een servet.</w:t>
      </w:r>
    </w:p>
    <w:p w14:paraId="5A5BAAC0" w14:textId="77CA3410" w:rsidR="002104C2" w:rsidRPr="009058F7" w:rsidRDefault="00544288" w:rsidP="007C6078">
      <w:pPr>
        <w:rPr>
          <w:rFonts w:ascii="Arial" w:hAnsi="Arial" w:cs="Arial"/>
        </w:rPr>
      </w:pPr>
      <w:r>
        <w:rPr>
          <w:rFonts w:ascii="Arial" w:hAnsi="Arial" w:cs="Arial"/>
        </w:rPr>
        <w:t>Vul zelf nog een beoordelingsas</w:t>
      </w:r>
      <w:r w:rsidR="00385CE1">
        <w:rPr>
          <w:rFonts w:ascii="Arial" w:hAnsi="Arial" w:cs="Arial"/>
        </w:rPr>
        <w:t>p</w:t>
      </w:r>
      <w:r>
        <w:rPr>
          <w:rFonts w:ascii="Arial" w:hAnsi="Arial" w:cs="Arial"/>
        </w:rPr>
        <w:t>ect in</w:t>
      </w:r>
    </w:p>
    <w:p w14:paraId="13B40DF7" w14:textId="6EC22DBA" w:rsidR="007C6078" w:rsidRDefault="00820C9F" w:rsidP="007C607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7D886D81" w14:textId="3A0C6E67" w:rsidR="007C6078" w:rsidRDefault="007C6078" w:rsidP="007C607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gebruik hele cijfers (1 t/m </w:t>
      </w:r>
      <w:r w:rsidR="00385CE1">
        <w:rPr>
          <w:rFonts w:ascii="Arial" w:hAnsi="Arial" w:cs="Arial"/>
          <w:i/>
        </w:rPr>
        <w:t>10</w:t>
      </w:r>
      <w:r>
        <w:rPr>
          <w:rFonts w:ascii="Arial" w:hAnsi="Arial" w:cs="Arial"/>
          <w:i/>
        </w:rPr>
        <w:t xml:space="preserve">) </w:t>
      </w:r>
    </w:p>
    <w:p w14:paraId="75DDF794" w14:textId="77777777" w:rsidR="007C6078" w:rsidRDefault="007C6078" w:rsidP="007C6078">
      <w:pPr>
        <w:rPr>
          <w:rFonts w:ascii="Arial" w:hAnsi="Arial" w:cs="Arial"/>
          <w:i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044"/>
        <w:gridCol w:w="1275"/>
        <w:gridCol w:w="2127"/>
      </w:tblGrid>
      <w:tr w:rsidR="002104C2" w:rsidRPr="00BD3FAD" w14:paraId="617AC8B4" w14:textId="77777777" w:rsidTr="002104C2">
        <w:tc>
          <w:tcPr>
            <w:tcW w:w="2480" w:type="dxa"/>
          </w:tcPr>
          <w:p w14:paraId="5F6FE392" w14:textId="77777777" w:rsidR="002104C2" w:rsidRPr="00267F21" w:rsidRDefault="002104C2" w:rsidP="001A3630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Beoordelingsaspect </w:t>
            </w:r>
          </w:p>
        </w:tc>
        <w:tc>
          <w:tcPr>
            <w:tcW w:w="3044" w:type="dxa"/>
          </w:tcPr>
          <w:p w14:paraId="627A4D26" w14:textId="5A97B30F" w:rsidR="002104C2" w:rsidRPr="00267F21" w:rsidRDefault="002104C2" w:rsidP="001A3630">
            <w:pPr>
              <w:pStyle w:val="Kop2"/>
            </w:pPr>
            <w:r w:rsidRPr="00267F21">
              <w:t>Omschrijving</w:t>
            </w:r>
            <w:r>
              <w:t xml:space="preserve"> </w:t>
            </w:r>
          </w:p>
        </w:tc>
        <w:tc>
          <w:tcPr>
            <w:tcW w:w="1275" w:type="dxa"/>
          </w:tcPr>
          <w:p w14:paraId="08EEA757" w14:textId="6BD24DA6" w:rsidR="002104C2" w:rsidRPr="00267F21" w:rsidRDefault="002104C2" w:rsidP="001A3630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Cijfer </w:t>
            </w:r>
            <w:r w:rsidRPr="00267F21">
              <w:rPr>
                <w:rFonts w:ascii="Arial" w:hAnsi="Arial" w:cs="Arial"/>
                <w:b/>
                <w:iCs/>
              </w:rPr>
              <w:br/>
            </w:r>
          </w:p>
        </w:tc>
        <w:tc>
          <w:tcPr>
            <w:tcW w:w="2127" w:type="dxa"/>
          </w:tcPr>
          <w:p w14:paraId="127D06CE" w14:textId="77777777" w:rsidR="002104C2" w:rsidRPr="00267F21" w:rsidRDefault="002104C2" w:rsidP="001A3630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>Eindcijfer</w:t>
            </w:r>
            <w:r w:rsidRPr="00267F21">
              <w:rPr>
                <w:rFonts w:ascii="Arial" w:hAnsi="Arial" w:cs="Arial"/>
                <w:b/>
                <w:iCs/>
              </w:rPr>
              <w:br/>
              <w:t>product</w:t>
            </w:r>
          </w:p>
        </w:tc>
      </w:tr>
      <w:tr w:rsidR="002104C2" w:rsidRPr="00BD3FAD" w14:paraId="5411C66F" w14:textId="77777777" w:rsidTr="002104C2">
        <w:trPr>
          <w:cantSplit/>
        </w:trPr>
        <w:tc>
          <w:tcPr>
            <w:tcW w:w="2480" w:type="dxa"/>
          </w:tcPr>
          <w:p w14:paraId="3E728040" w14:textId="5039E4A8" w:rsidR="002104C2" w:rsidRPr="00267F21" w:rsidRDefault="00F07FD3" w:rsidP="001A3630">
            <w:pPr>
              <w:pStyle w:val="Kop7"/>
              <w:rPr>
                <w:iCs/>
                <w:sz w:val="24"/>
              </w:rPr>
            </w:pPr>
            <w:r>
              <w:rPr>
                <w:iCs/>
                <w:sz w:val="24"/>
              </w:rPr>
              <w:t>Smaak</w:t>
            </w:r>
          </w:p>
        </w:tc>
        <w:tc>
          <w:tcPr>
            <w:tcW w:w="3044" w:type="dxa"/>
          </w:tcPr>
          <w:p w14:paraId="49AEEF71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  <w:p w14:paraId="572493DF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149B957" w14:textId="77777777" w:rsidR="002104C2" w:rsidRPr="00267F21" w:rsidRDefault="002104C2" w:rsidP="001A36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7" w:type="dxa"/>
            <w:vMerge w:val="restart"/>
          </w:tcPr>
          <w:p w14:paraId="09364B6F" w14:textId="77777777" w:rsidR="002104C2" w:rsidRPr="00267F21" w:rsidRDefault="002104C2" w:rsidP="001A3630">
            <w:pPr>
              <w:rPr>
                <w:rFonts w:ascii="Arial" w:hAnsi="Arial" w:cs="Arial"/>
                <w:iCs/>
              </w:rPr>
            </w:pPr>
          </w:p>
          <w:p w14:paraId="02F8A00B" w14:textId="77777777" w:rsidR="002104C2" w:rsidRPr="00267F21" w:rsidRDefault="002104C2" w:rsidP="001A3630">
            <w:pPr>
              <w:rPr>
                <w:rFonts w:ascii="Arial" w:hAnsi="Arial" w:cs="Arial"/>
                <w:iCs/>
              </w:rPr>
            </w:pPr>
            <w:r w:rsidRPr="00267F21">
              <w:rPr>
                <w:rFonts w:ascii="Arial" w:hAnsi="Arial" w:cs="Arial"/>
                <w:iCs/>
              </w:rPr>
              <w:t>Gemiddeld</w:t>
            </w:r>
          </w:p>
          <w:p w14:paraId="17207AC0" w14:textId="77777777" w:rsidR="002104C2" w:rsidRPr="00267F21" w:rsidRDefault="002104C2" w:rsidP="001A3630">
            <w:pPr>
              <w:rPr>
                <w:rFonts w:ascii="Arial" w:hAnsi="Arial" w:cs="Arial"/>
                <w:iCs/>
              </w:rPr>
            </w:pPr>
            <w:r w:rsidRPr="00267F21">
              <w:rPr>
                <w:rFonts w:ascii="Arial" w:hAnsi="Arial" w:cs="Arial"/>
                <w:iCs/>
              </w:rPr>
              <w:t>cijfer =</w:t>
            </w:r>
          </w:p>
        </w:tc>
      </w:tr>
      <w:tr w:rsidR="002104C2" w:rsidRPr="00BD3FAD" w14:paraId="7A13F380" w14:textId="77777777" w:rsidTr="002104C2">
        <w:trPr>
          <w:cantSplit/>
        </w:trPr>
        <w:tc>
          <w:tcPr>
            <w:tcW w:w="2480" w:type="dxa"/>
          </w:tcPr>
          <w:p w14:paraId="6A05E094" w14:textId="77777777" w:rsidR="002104C2" w:rsidRDefault="00385CE1" w:rsidP="00F07FD3">
            <w:pPr>
              <w:pStyle w:val="Kop1"/>
              <w:rPr>
                <w:sz w:val="24"/>
                <w:lang w:val="nl"/>
              </w:rPr>
            </w:pPr>
            <w:r>
              <w:rPr>
                <w:sz w:val="24"/>
                <w:lang w:val="nl"/>
              </w:rPr>
              <w:t>Geur</w:t>
            </w:r>
          </w:p>
          <w:p w14:paraId="2EF4EEB5" w14:textId="10DE5539" w:rsidR="00385CE1" w:rsidRPr="00385CE1" w:rsidRDefault="00385CE1" w:rsidP="00385CE1">
            <w:pPr>
              <w:rPr>
                <w:lang w:val="nl"/>
              </w:rPr>
            </w:pPr>
          </w:p>
        </w:tc>
        <w:tc>
          <w:tcPr>
            <w:tcW w:w="3044" w:type="dxa"/>
          </w:tcPr>
          <w:p w14:paraId="05767332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C2DE5AF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</w:tcPr>
          <w:p w14:paraId="3143334E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</w:tc>
      </w:tr>
      <w:tr w:rsidR="002104C2" w:rsidRPr="00BD3FAD" w14:paraId="4EEF815C" w14:textId="77777777" w:rsidTr="002104C2">
        <w:trPr>
          <w:cantSplit/>
        </w:trPr>
        <w:tc>
          <w:tcPr>
            <w:tcW w:w="2480" w:type="dxa"/>
          </w:tcPr>
          <w:p w14:paraId="6A71703B" w14:textId="269C725E" w:rsidR="002104C2" w:rsidRDefault="00385CE1" w:rsidP="001A3630">
            <w:pPr>
              <w:pStyle w:val="Kop6"/>
              <w:rPr>
                <w:rFonts w:cs="Arial"/>
                <w:i w:val="0"/>
                <w:iCs/>
                <w:szCs w:val="24"/>
              </w:rPr>
            </w:pPr>
            <w:r>
              <w:rPr>
                <w:rFonts w:cs="Arial"/>
                <w:b/>
                <w:bCs/>
                <w:i w:val="0"/>
                <w:iCs/>
                <w:szCs w:val="24"/>
              </w:rPr>
              <w:t>Consistentie (= vloeibaarheid)</w:t>
            </w:r>
            <w:r w:rsidR="002104C2">
              <w:rPr>
                <w:rFonts w:cs="Arial"/>
                <w:b/>
                <w:bCs/>
                <w:iCs/>
              </w:rPr>
              <w:t xml:space="preserve"> </w:t>
            </w:r>
          </w:p>
          <w:p w14:paraId="1CEB75A8" w14:textId="77777777" w:rsidR="002104C2" w:rsidRPr="00267F21" w:rsidRDefault="002104C2" w:rsidP="001A3630"/>
        </w:tc>
        <w:tc>
          <w:tcPr>
            <w:tcW w:w="3044" w:type="dxa"/>
          </w:tcPr>
          <w:p w14:paraId="100D68EE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D7F1D18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</w:tcPr>
          <w:p w14:paraId="5746B736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</w:tc>
      </w:tr>
      <w:tr w:rsidR="002104C2" w:rsidRPr="00BD3FAD" w14:paraId="47F5A9FC" w14:textId="77777777" w:rsidTr="002104C2">
        <w:trPr>
          <w:cantSplit/>
          <w:trHeight w:val="399"/>
        </w:trPr>
        <w:tc>
          <w:tcPr>
            <w:tcW w:w="2480" w:type="dxa"/>
          </w:tcPr>
          <w:p w14:paraId="7C3B5C82" w14:textId="77777777" w:rsidR="002104C2" w:rsidRDefault="002104C2" w:rsidP="00F07FD3">
            <w:pPr>
              <w:pStyle w:val="Kop7"/>
            </w:pPr>
          </w:p>
          <w:p w14:paraId="4C24DD6D" w14:textId="77777777" w:rsidR="00385CE1" w:rsidRPr="00385CE1" w:rsidRDefault="00385CE1" w:rsidP="00385CE1"/>
        </w:tc>
        <w:tc>
          <w:tcPr>
            <w:tcW w:w="3044" w:type="dxa"/>
          </w:tcPr>
          <w:p w14:paraId="3D4F7690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C845598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</w:tcPr>
          <w:p w14:paraId="50AE40B8" w14:textId="77777777" w:rsidR="002104C2" w:rsidRPr="00BD3FAD" w:rsidRDefault="002104C2" w:rsidP="001A3630">
            <w:pPr>
              <w:rPr>
                <w:rFonts w:ascii="Arial" w:hAnsi="Arial" w:cs="Arial"/>
              </w:rPr>
            </w:pPr>
          </w:p>
        </w:tc>
      </w:tr>
    </w:tbl>
    <w:p w14:paraId="17D2E5D1" w14:textId="3383B0DA" w:rsidR="000B4005" w:rsidRDefault="000B4005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</w:p>
    <w:p w14:paraId="09A855A1" w14:textId="2F257ED2" w:rsidR="000E17E8" w:rsidRDefault="000E17E8">
      <w:pPr>
        <w:pStyle w:val="Koptekst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Wat zou je kunnen veranderen om de soep te verbeteren?</w:t>
      </w:r>
      <w:r w:rsidR="00820C9F">
        <w:rPr>
          <w:rFonts w:ascii="Arial" w:hAnsi="Arial"/>
        </w:rPr>
        <w:t xml:space="preserve"> Gebruik in je antwoord 1 vast beoordelingsaspect en 1 zelf bedacht beoordelingsaspect</w:t>
      </w:r>
      <w:r w:rsidR="002A46EA">
        <w:rPr>
          <w:rFonts w:ascii="Arial" w:hAnsi="Arial"/>
        </w:rPr>
        <w:t xml:space="preserve"> uit het tabel.</w:t>
      </w:r>
    </w:p>
    <w:p w14:paraId="61705670" w14:textId="77777777" w:rsidR="002A46EA" w:rsidRDefault="002A46EA" w:rsidP="002A46EA">
      <w:pPr>
        <w:rPr>
          <w:rFonts w:ascii="Arial" w:hAnsi="Arial" w:cs="Arial"/>
        </w:rPr>
      </w:pPr>
    </w:p>
    <w:p w14:paraId="75888DE0" w14:textId="3008ACE3" w:rsidR="002A46EA" w:rsidRDefault="002A46EA" w:rsidP="002A46E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464CD25" w14:textId="77777777" w:rsidR="002A46EA" w:rsidRDefault="002A46EA" w:rsidP="002A46EA">
      <w:pPr>
        <w:rPr>
          <w:rFonts w:ascii="Arial" w:hAnsi="Arial" w:cs="Arial"/>
        </w:rPr>
      </w:pPr>
    </w:p>
    <w:p w14:paraId="5ED226B3" w14:textId="77777777" w:rsidR="00D94A7B" w:rsidRDefault="002A46EA" w:rsidP="002A46E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1606C16" w14:textId="05789899" w:rsidR="002A46EA" w:rsidRPr="00D94A7B" w:rsidRDefault="002A46EA" w:rsidP="00D94A7B">
      <w:pPr>
        <w:rPr>
          <w:rFonts w:ascii="Arial" w:hAnsi="Arial" w:cs="Arial"/>
        </w:rPr>
      </w:pPr>
    </w:p>
    <w:p w14:paraId="3385D3C9" w14:textId="5F7B7351" w:rsidR="000E17E8" w:rsidRPr="000E17E8" w:rsidRDefault="000E17E8">
      <w:pPr>
        <w:pStyle w:val="Koptekst"/>
        <w:tabs>
          <w:tab w:val="clear" w:pos="4536"/>
          <w:tab w:val="clear" w:pos="9072"/>
        </w:tabs>
        <w:rPr>
          <w:rFonts w:ascii="Arial" w:hAnsi="Arial"/>
        </w:rPr>
      </w:pPr>
    </w:p>
    <w:p w14:paraId="78A43950" w14:textId="2BCC8DE1" w:rsidR="005C232A" w:rsidRDefault="00F34B6F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O</w:t>
      </w:r>
      <w:r w:rsidR="005C232A">
        <w:rPr>
          <w:rFonts w:ascii="Arial" w:hAnsi="Arial"/>
          <w:b/>
          <w:bCs/>
          <w:sz w:val="28"/>
        </w:rPr>
        <w:t>pdrachten</w:t>
      </w:r>
    </w:p>
    <w:p w14:paraId="24EFE159" w14:textId="77777777" w:rsidR="005C232A" w:rsidRDefault="005C232A">
      <w:pPr>
        <w:ind w:left="360"/>
        <w:rPr>
          <w:rFonts w:ascii="Arial" w:hAnsi="Arial" w:cs="Arial"/>
        </w:rPr>
      </w:pPr>
    </w:p>
    <w:p w14:paraId="26DBFF6A" w14:textId="77DD667E" w:rsidR="00590EC9" w:rsidRDefault="007C388C" w:rsidP="001B2A85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Schrijf de </w:t>
      </w:r>
      <w:r w:rsidR="009B08F5">
        <w:rPr>
          <w:rFonts w:ascii="Arial" w:hAnsi="Arial" w:cs="Arial"/>
        </w:rPr>
        <w:t>ingrediënten</w:t>
      </w:r>
      <w:r>
        <w:rPr>
          <w:rFonts w:ascii="Arial" w:hAnsi="Arial" w:cs="Arial"/>
        </w:rPr>
        <w:t xml:space="preserve"> van de soep op de juiste plaa</w:t>
      </w:r>
      <w:r w:rsidR="00C75722">
        <w:rPr>
          <w:rFonts w:ascii="Arial" w:hAnsi="Arial" w:cs="Arial"/>
        </w:rPr>
        <w:t xml:space="preserve">ts in de schijf van vijf. </w:t>
      </w:r>
      <w:r w:rsidR="001B2A85">
        <w:rPr>
          <w:rFonts w:ascii="Arial" w:hAnsi="Arial" w:cs="Arial"/>
        </w:rPr>
        <w:br/>
      </w:r>
      <w:r w:rsidR="00C75722">
        <w:rPr>
          <w:rFonts w:ascii="Arial" w:hAnsi="Arial" w:cs="Arial"/>
        </w:rPr>
        <w:t>(</w:t>
      </w:r>
      <w:r w:rsidR="001B2A85">
        <w:rPr>
          <w:rFonts w:ascii="Arial" w:hAnsi="Arial" w:cs="Arial"/>
        </w:rPr>
        <w:t>kruiden horen niet in een vak)</w:t>
      </w:r>
      <w:r w:rsidR="00C75722">
        <w:rPr>
          <w:rFonts w:ascii="Arial" w:hAnsi="Arial" w:cs="Arial"/>
        </w:rPr>
        <w:t xml:space="preserve"> </w:t>
      </w:r>
    </w:p>
    <w:p w14:paraId="66E3D157" w14:textId="77777777" w:rsidR="00590EC9" w:rsidRDefault="00590EC9" w:rsidP="00933958">
      <w:pPr>
        <w:rPr>
          <w:rFonts w:ascii="Arial" w:hAnsi="Arial" w:cs="Arial"/>
        </w:rPr>
      </w:pPr>
    </w:p>
    <w:p w14:paraId="26D29936" w14:textId="2D302B97" w:rsidR="005E4CAE" w:rsidRDefault="00424D18" w:rsidP="00DF081F">
      <w:pPr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1A74FF" wp14:editId="21254CF8">
            <wp:extent cx="4754880" cy="2807226"/>
            <wp:effectExtent l="0" t="0" r="7620" b="0"/>
            <wp:docPr id="1" name="Afbeelding 1" descr="Afbeelding met diagram, schermopnam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, schermopname, Graphics, grafische vormgeving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4473" cy="283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CAE">
        <w:rPr>
          <w:rFonts w:ascii="Arial" w:hAnsi="Arial" w:cs="Arial"/>
        </w:rPr>
        <w:br/>
      </w:r>
    </w:p>
    <w:p w14:paraId="53525DB2" w14:textId="592A27CD" w:rsidR="00DF081F" w:rsidRDefault="00E858A2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Bij HACCP is er </w:t>
      </w:r>
      <w:r w:rsidR="00620D38">
        <w:rPr>
          <w:rFonts w:ascii="Arial" w:hAnsi="Arial" w:cs="Arial"/>
        </w:rPr>
        <w:t>voortdurend</w:t>
      </w:r>
      <w:r w:rsidR="00B83FF6">
        <w:rPr>
          <w:rFonts w:ascii="Arial" w:hAnsi="Arial" w:cs="Arial"/>
        </w:rPr>
        <w:t xml:space="preserve"> controle op punten waar het mis kan gaan met de </w:t>
      </w:r>
      <w:r w:rsidR="00620D38">
        <w:rPr>
          <w:rFonts w:ascii="Arial" w:hAnsi="Arial" w:cs="Arial"/>
        </w:rPr>
        <w:t>hygiëne</w:t>
      </w:r>
      <w:r w:rsidR="00B83FF6">
        <w:rPr>
          <w:rFonts w:ascii="Arial" w:hAnsi="Arial" w:cs="Arial"/>
        </w:rPr>
        <w:t xml:space="preserve"> (kritische punten). Die punten </w:t>
      </w:r>
      <w:r w:rsidR="00620D38">
        <w:rPr>
          <w:rFonts w:ascii="Arial" w:hAnsi="Arial" w:cs="Arial"/>
        </w:rPr>
        <w:t>staan van tevoren vast. Vul de lijst in om te kijken of je hygiënische hebt gewerkt.</w:t>
      </w:r>
    </w:p>
    <w:p w14:paraId="2E033F24" w14:textId="77777777" w:rsidR="0039302E" w:rsidRDefault="0039302E" w:rsidP="0039302E">
      <w:pPr>
        <w:ind w:left="360"/>
        <w:rPr>
          <w:rFonts w:ascii="Arial" w:hAnsi="Arial" w:cs="Arial"/>
        </w:rPr>
      </w:pPr>
    </w:p>
    <w:tbl>
      <w:tblPr>
        <w:tblStyle w:val="Tabelraster"/>
        <w:tblW w:w="0" w:type="auto"/>
        <w:tblInd w:w="426" w:type="dxa"/>
        <w:tblLook w:val="04A0" w:firstRow="1" w:lastRow="0" w:firstColumn="1" w:lastColumn="0" w:noHBand="0" w:noVBand="1"/>
      </w:tblPr>
      <w:tblGrid>
        <w:gridCol w:w="7123"/>
        <w:gridCol w:w="701"/>
        <w:gridCol w:w="812"/>
      </w:tblGrid>
      <w:tr w:rsidR="0039302E" w:rsidRPr="000C63D9" w14:paraId="55BA2802" w14:textId="77777777" w:rsidTr="001A3630">
        <w:tc>
          <w:tcPr>
            <w:tcW w:w="7123" w:type="dxa"/>
          </w:tcPr>
          <w:p w14:paraId="205F6FD3" w14:textId="77777777" w:rsidR="0039302E" w:rsidRPr="000C63D9" w:rsidRDefault="0039302E" w:rsidP="001A3630">
            <w:pPr>
              <w:rPr>
                <w:rFonts w:ascii="Arial" w:hAnsi="Arial" w:cs="Arial"/>
                <w:b/>
              </w:rPr>
            </w:pPr>
            <w:r w:rsidRPr="000C63D9">
              <w:rPr>
                <w:rFonts w:ascii="Arial" w:hAnsi="Arial" w:cs="Arial"/>
                <w:b/>
              </w:rPr>
              <w:t>Handeling</w:t>
            </w:r>
          </w:p>
        </w:tc>
        <w:tc>
          <w:tcPr>
            <w:tcW w:w="701" w:type="dxa"/>
          </w:tcPr>
          <w:p w14:paraId="0851B35E" w14:textId="77777777" w:rsidR="0039302E" w:rsidRPr="000C63D9" w:rsidRDefault="0039302E" w:rsidP="001A3630">
            <w:pPr>
              <w:rPr>
                <w:rFonts w:ascii="Arial" w:hAnsi="Arial" w:cs="Arial"/>
                <w:b/>
              </w:rPr>
            </w:pPr>
            <w:r w:rsidRPr="000C63D9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812" w:type="dxa"/>
          </w:tcPr>
          <w:p w14:paraId="415ADC17" w14:textId="77777777" w:rsidR="0039302E" w:rsidRPr="000C63D9" w:rsidRDefault="0039302E" w:rsidP="001A3630">
            <w:pPr>
              <w:rPr>
                <w:rFonts w:ascii="Arial" w:hAnsi="Arial" w:cs="Arial"/>
                <w:b/>
              </w:rPr>
            </w:pPr>
            <w:r w:rsidRPr="000C63D9">
              <w:rPr>
                <w:rFonts w:ascii="Arial" w:hAnsi="Arial" w:cs="Arial"/>
                <w:b/>
              </w:rPr>
              <w:t>NEE</w:t>
            </w:r>
          </w:p>
        </w:tc>
      </w:tr>
      <w:tr w:rsidR="0039302E" w14:paraId="49BA3F81" w14:textId="77777777" w:rsidTr="001A3630">
        <w:tc>
          <w:tcPr>
            <w:tcW w:w="7123" w:type="dxa"/>
          </w:tcPr>
          <w:p w14:paraId="619DC3C5" w14:textId="77777777" w:rsidR="0039302E" w:rsidRDefault="0039302E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Handen gewassen voor begin van de praktijk?</w:t>
            </w:r>
          </w:p>
          <w:p w14:paraId="7C6C3DBF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5F89B8C7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418295D1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51B8B405" w14:textId="77777777" w:rsidTr="001A3630">
        <w:tc>
          <w:tcPr>
            <w:tcW w:w="7123" w:type="dxa"/>
          </w:tcPr>
          <w:p w14:paraId="092303C5" w14:textId="37FDB310" w:rsidR="0039302E" w:rsidRDefault="0039302E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 </w:t>
            </w:r>
            <w:r w:rsidRPr="0039302E">
              <w:rPr>
                <w:rFonts w:ascii="Arial" w:hAnsi="Arial" w:cs="Arial"/>
                <w:bCs/>
              </w:rPr>
              <w:t>voor</w:t>
            </w:r>
            <w:r>
              <w:rPr>
                <w:rFonts w:ascii="Arial" w:hAnsi="Arial" w:cs="Arial"/>
              </w:rPr>
              <w:t xml:space="preserve"> het desinfecteren eerst afgewassen?</w:t>
            </w:r>
          </w:p>
          <w:p w14:paraId="1F54501F" w14:textId="77777777" w:rsidR="0039302E" w:rsidRPr="00D75C76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0092678B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0B9AEE68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3E95442E" w14:textId="77777777" w:rsidTr="001A3630">
        <w:tc>
          <w:tcPr>
            <w:tcW w:w="7123" w:type="dxa"/>
          </w:tcPr>
          <w:p w14:paraId="35DEF78D" w14:textId="3AE9DE79" w:rsidR="0039302E" w:rsidRDefault="0039302E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 heeft helemaal onder</w:t>
            </w:r>
            <w:r w:rsidR="004706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water gelegen tijdens het desinfecteren?</w:t>
            </w:r>
          </w:p>
          <w:p w14:paraId="45CBA235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301A97C2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073CB26A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26752DE6" w14:textId="77777777" w:rsidTr="001A3630">
        <w:tc>
          <w:tcPr>
            <w:tcW w:w="7123" w:type="dxa"/>
          </w:tcPr>
          <w:p w14:paraId="7F6570F9" w14:textId="31D69879" w:rsidR="0039302E" w:rsidRDefault="007C00F2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Gedesinfecteerde </w:t>
            </w:r>
            <w:r w:rsidR="0039302E">
              <w:rPr>
                <w:rFonts w:ascii="Arial" w:hAnsi="Arial" w:cs="Arial"/>
              </w:rPr>
              <w:t>pot is gespoeld en omgekeerd op een schone theedoek of keukenpapier neergezet?</w:t>
            </w:r>
          </w:p>
          <w:p w14:paraId="71ABFF9C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6E79E6F3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559DEC0A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65434F6A" w14:textId="77777777" w:rsidTr="001A3630">
        <w:tc>
          <w:tcPr>
            <w:tcW w:w="7123" w:type="dxa"/>
          </w:tcPr>
          <w:p w14:paraId="786EAA77" w14:textId="77777777" w:rsidR="0039302E" w:rsidRDefault="0039302E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Gehakt gepakt met materiaal (lepel / handschoen / … )?</w:t>
            </w:r>
          </w:p>
          <w:p w14:paraId="488E963C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21265124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5603A7A5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3B55F964" w14:textId="77777777" w:rsidTr="001A3630">
        <w:tc>
          <w:tcPr>
            <w:tcW w:w="7123" w:type="dxa"/>
          </w:tcPr>
          <w:p w14:paraId="624A739E" w14:textId="77777777" w:rsidR="0039302E" w:rsidRDefault="0039302E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Bord met soepballetjes direct afgedekt met een deksel?</w:t>
            </w:r>
          </w:p>
          <w:p w14:paraId="5D4253A1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548F4285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16F7CBE6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53A6C5E2" w14:textId="77777777" w:rsidTr="001A3630">
        <w:tc>
          <w:tcPr>
            <w:tcW w:w="7123" w:type="dxa"/>
          </w:tcPr>
          <w:p w14:paraId="6C4D4C10" w14:textId="77777777" w:rsidR="0039302E" w:rsidRDefault="0039302E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Materiaal waar de gehakt op gelegen heeft afgespoeld met heet water?</w:t>
            </w:r>
          </w:p>
          <w:p w14:paraId="6C6C00BD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0665477A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7673CDB0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6F59EF1D" w14:textId="77777777" w:rsidTr="001A3630">
        <w:tc>
          <w:tcPr>
            <w:tcW w:w="7123" w:type="dxa"/>
          </w:tcPr>
          <w:p w14:paraId="40024D23" w14:textId="10A42A0F" w:rsidR="0039302E" w:rsidRDefault="0039302E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Materiaal van rauw ei direct afgespoeld</w:t>
            </w:r>
            <w:r w:rsidR="007C00F2">
              <w:rPr>
                <w:rFonts w:ascii="Arial" w:hAnsi="Arial" w:cs="Arial"/>
              </w:rPr>
              <w:t>?</w:t>
            </w:r>
          </w:p>
          <w:p w14:paraId="33560FFB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07AFE8FA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02897BAB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1A8B436E" w14:textId="77777777" w:rsidTr="001A3630">
        <w:tc>
          <w:tcPr>
            <w:tcW w:w="7123" w:type="dxa"/>
          </w:tcPr>
          <w:p w14:paraId="68371AE1" w14:textId="04EE3B99" w:rsidR="0039302E" w:rsidRDefault="0039302E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handen direct gewassen na het maken van de balletjes</w:t>
            </w:r>
            <w:r w:rsidR="007C00F2">
              <w:rPr>
                <w:rFonts w:ascii="Arial" w:hAnsi="Arial" w:cs="Arial"/>
              </w:rPr>
              <w:t>?</w:t>
            </w:r>
          </w:p>
          <w:p w14:paraId="250F1783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4F05B409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28D8A6FF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627E8A98" w14:textId="77777777" w:rsidTr="001A3630">
        <w:tc>
          <w:tcPr>
            <w:tcW w:w="7123" w:type="dxa"/>
          </w:tcPr>
          <w:p w14:paraId="6BA68EAD" w14:textId="6F0990DB" w:rsidR="0039302E" w:rsidRDefault="0039302E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pot met soep stond met </w:t>
            </w:r>
            <w:r w:rsidR="007C00F2">
              <w:rPr>
                <w:rFonts w:ascii="Arial" w:hAnsi="Arial" w:cs="Arial"/>
              </w:rPr>
              <w:t>genoeg</w:t>
            </w:r>
            <w:r>
              <w:rPr>
                <w:rFonts w:ascii="Arial" w:hAnsi="Arial" w:cs="Arial"/>
              </w:rPr>
              <w:t xml:space="preserve"> water</w:t>
            </w:r>
            <w:r w:rsidR="007C00F2">
              <w:rPr>
                <w:rFonts w:ascii="Arial" w:hAnsi="Arial" w:cs="Arial"/>
              </w:rPr>
              <w:t xml:space="preserve"> in de pan</w:t>
            </w:r>
            <w:r>
              <w:rPr>
                <w:rFonts w:ascii="Arial" w:hAnsi="Arial" w:cs="Arial"/>
              </w:rPr>
              <w:t xml:space="preserve"> te pasteuriseren?</w:t>
            </w:r>
          </w:p>
          <w:p w14:paraId="6FBC7A22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2CA64AC9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028FD22C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012103CF" w14:textId="77777777" w:rsidTr="001A3630">
        <w:tc>
          <w:tcPr>
            <w:tcW w:w="7123" w:type="dxa"/>
          </w:tcPr>
          <w:p w14:paraId="7553C256" w14:textId="1EE21CA8" w:rsidR="0039302E" w:rsidRDefault="0039302E" w:rsidP="001A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pot is</w:t>
            </w:r>
            <w:r w:rsidR="00BA28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 minuten gepasteuriseerd?</w:t>
            </w:r>
          </w:p>
          <w:p w14:paraId="7AB82160" w14:textId="77777777" w:rsidR="007C00F2" w:rsidRDefault="007C00F2" w:rsidP="001A3630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04E561CE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6EE5CE1C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  <w:tr w:rsidR="0039302E" w14:paraId="7155FC56" w14:textId="77777777" w:rsidTr="001A3630">
        <w:tc>
          <w:tcPr>
            <w:tcW w:w="7123" w:type="dxa"/>
          </w:tcPr>
          <w:p w14:paraId="6D7E4964" w14:textId="77777777" w:rsidR="0039302E" w:rsidRDefault="0039302E" w:rsidP="007C0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pot is gecodeerd met </w:t>
            </w:r>
            <w:r w:rsidR="007C00F2">
              <w:rPr>
                <w:rFonts w:ascii="Arial" w:hAnsi="Arial" w:cs="Arial"/>
              </w:rPr>
              <w:t xml:space="preserve">naam, </w:t>
            </w:r>
            <w:r>
              <w:rPr>
                <w:rFonts w:ascii="Arial" w:hAnsi="Arial" w:cs="Arial"/>
              </w:rPr>
              <w:t xml:space="preserve">naam product, </w:t>
            </w:r>
            <w:r w:rsidR="007C00F2">
              <w:rPr>
                <w:rFonts w:ascii="Arial" w:hAnsi="Arial" w:cs="Arial"/>
              </w:rPr>
              <w:t xml:space="preserve">en </w:t>
            </w:r>
            <w:r w:rsidRPr="007C00F2">
              <w:rPr>
                <w:rFonts w:ascii="Arial" w:hAnsi="Arial" w:cs="Arial"/>
              </w:rPr>
              <w:t>datum</w:t>
            </w:r>
            <w:r w:rsidR="007C00F2">
              <w:rPr>
                <w:rFonts w:ascii="Arial" w:hAnsi="Arial" w:cs="Arial"/>
              </w:rPr>
              <w:t>?</w:t>
            </w:r>
          </w:p>
          <w:p w14:paraId="74D184A8" w14:textId="5FF95BFF" w:rsidR="007C00F2" w:rsidRDefault="007C00F2" w:rsidP="007C00F2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24DB285B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06A7E056" w14:textId="77777777" w:rsidR="0039302E" w:rsidRDefault="0039302E" w:rsidP="001A3630">
            <w:pPr>
              <w:rPr>
                <w:rFonts w:ascii="Arial" w:hAnsi="Arial" w:cs="Arial"/>
              </w:rPr>
            </w:pPr>
          </w:p>
        </w:tc>
      </w:tr>
    </w:tbl>
    <w:p w14:paraId="281A9F56" w14:textId="77777777" w:rsidR="0039302E" w:rsidRDefault="0039302E" w:rsidP="0039302E">
      <w:pPr>
        <w:ind w:left="360"/>
        <w:rPr>
          <w:rFonts w:ascii="Arial" w:hAnsi="Arial" w:cs="Arial"/>
        </w:rPr>
      </w:pPr>
    </w:p>
    <w:p w14:paraId="4460426F" w14:textId="77777777" w:rsidR="005E4CAE" w:rsidRDefault="005E4CAE" w:rsidP="005E4CAE">
      <w:pPr>
        <w:ind w:firstLine="360"/>
        <w:rPr>
          <w:rFonts w:ascii="Arial" w:hAnsi="Arial" w:cs="Arial"/>
        </w:rPr>
      </w:pPr>
    </w:p>
    <w:p w14:paraId="7779AE14" w14:textId="6387A112" w:rsidR="00DF081F" w:rsidRDefault="00674B1B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Hoe heb je de soep </w:t>
      </w:r>
      <w:r w:rsidR="00E858A2">
        <w:rPr>
          <w:rFonts w:ascii="Arial" w:hAnsi="Arial" w:cs="Arial"/>
        </w:rPr>
        <w:t>langer houdbaar gemaakt</w:t>
      </w:r>
      <w:r w:rsidR="0080504C">
        <w:rPr>
          <w:rFonts w:ascii="Arial" w:hAnsi="Arial" w:cs="Arial"/>
        </w:rPr>
        <w:t xml:space="preserve">? </w:t>
      </w:r>
    </w:p>
    <w:p w14:paraId="2AFA5D66" w14:textId="77777777" w:rsidR="0080504C" w:rsidRDefault="0080504C" w:rsidP="0080504C">
      <w:pPr>
        <w:rPr>
          <w:rFonts w:ascii="Arial" w:hAnsi="Arial" w:cs="Arial"/>
        </w:rPr>
      </w:pPr>
    </w:p>
    <w:p w14:paraId="1808F4E0" w14:textId="2AA706C0" w:rsidR="0080504C" w:rsidRDefault="0080504C" w:rsidP="0080504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61725E4B" w14:textId="6A56FEF2" w:rsidR="00C84EAE" w:rsidRDefault="00674B1B" w:rsidP="00444098">
      <w:pPr>
        <w:numPr>
          <w:ilvl w:val="0"/>
          <w:numId w:val="13"/>
        </w:numPr>
        <w:rPr>
          <w:rFonts w:ascii="Arial" w:hAnsi="Arial" w:cs="Arial"/>
        </w:rPr>
      </w:pPr>
      <w:r w:rsidRPr="00674B1B">
        <w:rPr>
          <w:rFonts w:ascii="Arial" w:hAnsi="Arial" w:cs="Arial"/>
        </w:rPr>
        <w:t>Wat is de juiste vulgraad van de pot?</w:t>
      </w:r>
    </w:p>
    <w:p w14:paraId="0778E6DE" w14:textId="77777777" w:rsidR="00674B1B" w:rsidRPr="00674B1B" w:rsidRDefault="00674B1B" w:rsidP="00674B1B">
      <w:pPr>
        <w:ind w:left="360"/>
        <w:rPr>
          <w:rFonts w:ascii="Arial" w:hAnsi="Arial" w:cs="Arial"/>
        </w:rPr>
      </w:pPr>
    </w:p>
    <w:p w14:paraId="1D7FE33B" w14:textId="4E3D1730" w:rsidR="00C84EAE" w:rsidRDefault="00C84EAE" w:rsidP="00C84EA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59DE476F" w14:textId="77777777" w:rsidR="00674B1B" w:rsidRDefault="00674B1B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Welke kooktechnieken heb je gebruikt?</w:t>
      </w:r>
    </w:p>
    <w:p w14:paraId="72FF9F28" w14:textId="2CA5D80B" w:rsidR="002D74CB" w:rsidRPr="00BB670C" w:rsidRDefault="00674B1B" w:rsidP="00BB670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C232A">
        <w:rPr>
          <w:rFonts w:ascii="Arial" w:hAnsi="Arial" w:cs="Arial"/>
        </w:rPr>
        <w:br/>
        <w:t>………………………………………………………………………………………….</w:t>
      </w:r>
      <w:r w:rsidR="005C232A">
        <w:rPr>
          <w:rFonts w:ascii="Arial" w:hAnsi="Arial" w:cs="Arial"/>
        </w:rPr>
        <w:br/>
      </w:r>
    </w:p>
    <w:p w14:paraId="4375EC39" w14:textId="77777777" w:rsidR="00AC0725" w:rsidRDefault="005C232A" w:rsidP="00A86F9D">
      <w:pPr>
        <w:pStyle w:val="Opmaakprofiel1"/>
        <w:rPr>
          <w:sz w:val="22"/>
        </w:rPr>
      </w:pPr>
      <w:bookmarkStart w:id="5" w:name="_Hlk201315005"/>
      <w:bookmarkStart w:id="6" w:name="_Hlk201240816"/>
      <w:r>
        <w:br/>
      </w:r>
      <w:bookmarkEnd w:id="5"/>
      <w:bookmarkEnd w:id="6"/>
    </w:p>
    <w:sectPr w:rsidR="00AC0725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2F3D" w14:textId="77777777" w:rsidR="004475F6" w:rsidRDefault="004475F6">
      <w:r>
        <w:separator/>
      </w:r>
    </w:p>
  </w:endnote>
  <w:endnote w:type="continuationSeparator" w:id="0">
    <w:p w14:paraId="396A2909" w14:textId="77777777" w:rsidR="004475F6" w:rsidRDefault="004475F6">
      <w:r>
        <w:continuationSeparator/>
      </w:r>
    </w:p>
  </w:endnote>
  <w:endnote w:type="continuationNotice" w:id="1">
    <w:p w14:paraId="15036C03" w14:textId="77777777" w:rsidR="004475F6" w:rsidRDefault="00447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34AC" w14:textId="77777777" w:rsidR="004475F6" w:rsidRDefault="004475F6">
      <w:r>
        <w:separator/>
      </w:r>
    </w:p>
  </w:footnote>
  <w:footnote w:type="continuationSeparator" w:id="0">
    <w:p w14:paraId="4AE9AE10" w14:textId="77777777" w:rsidR="004475F6" w:rsidRDefault="004475F6">
      <w:r>
        <w:continuationSeparator/>
      </w:r>
    </w:p>
  </w:footnote>
  <w:footnote w:type="continuationNotice" w:id="1">
    <w:p w14:paraId="5F187563" w14:textId="77777777" w:rsidR="004475F6" w:rsidRDefault="004475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58EB" w14:textId="3F29BB54" w:rsidR="005C232A" w:rsidRDefault="003667AC" w:rsidP="00807095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202543">
      <w:rPr>
        <w:rFonts w:ascii="Arial" w:hAnsi="Arial" w:cs="Arial"/>
        <w:sz w:val="18"/>
      </w:rPr>
      <w:t xml:space="preserve"> 2 </w:t>
    </w:r>
    <w:r w:rsidR="00F26C35">
      <w:rPr>
        <w:rFonts w:ascii="Arial" w:hAnsi="Arial" w:cs="Arial"/>
        <w:sz w:val="18"/>
      </w:rPr>
      <w:t>T</w:t>
    </w:r>
    <w:r w:rsidR="000A5F4B">
      <w:rPr>
        <w:rFonts w:ascii="Arial" w:hAnsi="Arial" w:cs="Arial"/>
        <w:sz w:val="18"/>
      </w:rPr>
      <w:t>omaten-groentesoep</w:t>
    </w:r>
    <w:r w:rsidR="005C232A" w:rsidRPr="0055601C">
      <w:rPr>
        <w:rFonts w:ascii="Arial" w:hAnsi="Arial" w:cs="Arial"/>
        <w:sz w:val="18"/>
      </w:rPr>
      <w:tab/>
    </w:r>
    <w:r w:rsidR="007E6E9F">
      <w:rPr>
        <w:rFonts w:ascii="Arial" w:hAnsi="Arial" w:cs="Arial"/>
        <w:sz w:val="18"/>
      </w:rPr>
      <w:t xml:space="preserve">                                                                                                                      </w:t>
    </w:r>
    <w:r w:rsidR="0093378E">
      <w:rPr>
        <w:rFonts w:ascii="Arial" w:hAnsi="Arial" w:cs="Arial"/>
        <w:sz w:val="18"/>
      </w:rPr>
      <w:t>11</w:t>
    </w:r>
    <w:r w:rsidR="00A82D9C">
      <w:rPr>
        <w:rFonts w:ascii="Arial" w:hAnsi="Arial" w:cs="Arial"/>
        <w:sz w:val="18"/>
      </w:rPr>
      <w:t>-0</w:t>
    </w:r>
    <w:r w:rsidR="0093378E">
      <w:rPr>
        <w:rFonts w:ascii="Arial" w:hAnsi="Arial" w:cs="Arial"/>
        <w:sz w:val="18"/>
      </w:rPr>
      <w:t>9</w:t>
    </w:r>
    <w:r w:rsidR="00A82D9C">
      <w:rPr>
        <w:rFonts w:ascii="Arial" w:hAnsi="Arial" w:cs="Arial"/>
        <w:sz w:val="18"/>
      </w:rPr>
      <w:t>-</w:t>
    </w:r>
    <w:r w:rsidR="00A32374" w:rsidRPr="0055601C">
      <w:rPr>
        <w:rFonts w:ascii="Arial" w:hAnsi="Arial" w:cs="Arial"/>
        <w:sz w:val="18"/>
      </w:rPr>
      <w:t>2025</w:t>
    </w:r>
    <w:r w:rsidR="005C232A" w:rsidRPr="0055601C"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858FE"/>
    <w:multiLevelType w:val="hybridMultilevel"/>
    <w:tmpl w:val="AD5AF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093"/>
    <w:multiLevelType w:val="hybridMultilevel"/>
    <w:tmpl w:val="E530DF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73EA6"/>
    <w:multiLevelType w:val="hybridMultilevel"/>
    <w:tmpl w:val="32D8D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9303E"/>
    <w:multiLevelType w:val="hybridMultilevel"/>
    <w:tmpl w:val="B32C41F4"/>
    <w:lvl w:ilvl="0" w:tplc="041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C6083C"/>
    <w:multiLevelType w:val="hybridMultilevel"/>
    <w:tmpl w:val="3B00D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0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BB5037"/>
    <w:multiLevelType w:val="hybridMultilevel"/>
    <w:tmpl w:val="0C407472"/>
    <w:lvl w:ilvl="0" w:tplc="B8CC22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1"/>
  </w:num>
  <w:num w:numId="2" w16cid:durableId="646669185">
    <w:abstractNumId w:val="22"/>
  </w:num>
  <w:num w:numId="3" w16cid:durableId="127865484">
    <w:abstractNumId w:val="2"/>
  </w:num>
  <w:num w:numId="4" w16cid:durableId="771049215">
    <w:abstractNumId w:val="3"/>
  </w:num>
  <w:num w:numId="5" w16cid:durableId="1745179381">
    <w:abstractNumId w:val="8"/>
  </w:num>
  <w:num w:numId="6" w16cid:durableId="903490713">
    <w:abstractNumId w:val="15"/>
  </w:num>
  <w:num w:numId="7" w16cid:durableId="936332997">
    <w:abstractNumId w:val="1"/>
  </w:num>
  <w:num w:numId="8" w16cid:durableId="264273208">
    <w:abstractNumId w:val="17"/>
  </w:num>
  <w:num w:numId="9" w16cid:durableId="292906279">
    <w:abstractNumId w:val="20"/>
  </w:num>
  <w:num w:numId="10" w16cid:durableId="1346982772">
    <w:abstractNumId w:val="10"/>
  </w:num>
  <w:num w:numId="11" w16cid:durableId="1102992715">
    <w:abstractNumId w:val="6"/>
  </w:num>
  <w:num w:numId="12" w16cid:durableId="1735858413">
    <w:abstractNumId w:val="5"/>
  </w:num>
  <w:num w:numId="13" w16cid:durableId="1736080447">
    <w:abstractNumId w:val="4"/>
  </w:num>
  <w:num w:numId="14" w16cid:durableId="1536387648">
    <w:abstractNumId w:val="19"/>
  </w:num>
  <w:num w:numId="15" w16cid:durableId="1568687085">
    <w:abstractNumId w:val="12"/>
  </w:num>
  <w:num w:numId="16" w16cid:durableId="763841898">
    <w:abstractNumId w:val="16"/>
  </w:num>
  <w:num w:numId="17" w16cid:durableId="284427589">
    <w:abstractNumId w:val="7"/>
  </w:num>
  <w:num w:numId="18" w16cid:durableId="503128220">
    <w:abstractNumId w:val="0"/>
  </w:num>
  <w:num w:numId="19" w16cid:durableId="1981376804">
    <w:abstractNumId w:val="18"/>
  </w:num>
  <w:num w:numId="20" w16cid:durableId="429399984">
    <w:abstractNumId w:val="13"/>
  </w:num>
  <w:num w:numId="21" w16cid:durableId="1059935762">
    <w:abstractNumId w:val="9"/>
  </w:num>
  <w:num w:numId="22" w16cid:durableId="1417704411">
    <w:abstractNumId w:val="14"/>
  </w:num>
  <w:num w:numId="23" w16cid:durableId="6041909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5553"/>
    <w:rsid w:val="00005F2B"/>
    <w:rsid w:val="00015CAA"/>
    <w:rsid w:val="00016F2E"/>
    <w:rsid w:val="000269C6"/>
    <w:rsid w:val="00033D63"/>
    <w:rsid w:val="00035059"/>
    <w:rsid w:val="000437CB"/>
    <w:rsid w:val="0005295D"/>
    <w:rsid w:val="00056503"/>
    <w:rsid w:val="00057167"/>
    <w:rsid w:val="000639E8"/>
    <w:rsid w:val="00076E78"/>
    <w:rsid w:val="00080002"/>
    <w:rsid w:val="000A1E46"/>
    <w:rsid w:val="000A5F4B"/>
    <w:rsid w:val="000B3A03"/>
    <w:rsid w:val="000B4005"/>
    <w:rsid w:val="000B4147"/>
    <w:rsid w:val="000B5BF3"/>
    <w:rsid w:val="000C00CB"/>
    <w:rsid w:val="000C6E75"/>
    <w:rsid w:val="000C7C2E"/>
    <w:rsid w:val="000E17E8"/>
    <w:rsid w:val="000E70C0"/>
    <w:rsid w:val="00103523"/>
    <w:rsid w:val="00103AC4"/>
    <w:rsid w:val="001044CB"/>
    <w:rsid w:val="0010633C"/>
    <w:rsid w:val="00116854"/>
    <w:rsid w:val="00120254"/>
    <w:rsid w:val="001225DF"/>
    <w:rsid w:val="00141C47"/>
    <w:rsid w:val="001515E1"/>
    <w:rsid w:val="00152E6C"/>
    <w:rsid w:val="00166EEE"/>
    <w:rsid w:val="00177620"/>
    <w:rsid w:val="0019640F"/>
    <w:rsid w:val="00196778"/>
    <w:rsid w:val="001978DE"/>
    <w:rsid w:val="00197D3F"/>
    <w:rsid w:val="001A103A"/>
    <w:rsid w:val="001A7CE8"/>
    <w:rsid w:val="001B2A85"/>
    <w:rsid w:val="001B5323"/>
    <w:rsid w:val="001C5FD8"/>
    <w:rsid w:val="001D3310"/>
    <w:rsid w:val="001D4508"/>
    <w:rsid w:val="001D5AD3"/>
    <w:rsid w:val="001E6783"/>
    <w:rsid w:val="00201777"/>
    <w:rsid w:val="00202543"/>
    <w:rsid w:val="002049CE"/>
    <w:rsid w:val="00204B4E"/>
    <w:rsid w:val="002104C2"/>
    <w:rsid w:val="002115F9"/>
    <w:rsid w:val="00216CAA"/>
    <w:rsid w:val="00223C74"/>
    <w:rsid w:val="00231A59"/>
    <w:rsid w:val="0024523B"/>
    <w:rsid w:val="00245531"/>
    <w:rsid w:val="002468CD"/>
    <w:rsid w:val="002509C1"/>
    <w:rsid w:val="002521C0"/>
    <w:rsid w:val="00265A58"/>
    <w:rsid w:val="002663E9"/>
    <w:rsid w:val="00272752"/>
    <w:rsid w:val="00275DA0"/>
    <w:rsid w:val="0028510E"/>
    <w:rsid w:val="00295EED"/>
    <w:rsid w:val="002A1767"/>
    <w:rsid w:val="002A46EA"/>
    <w:rsid w:val="002C44A4"/>
    <w:rsid w:val="002D0E7C"/>
    <w:rsid w:val="002D2C21"/>
    <w:rsid w:val="002D6975"/>
    <w:rsid w:val="002D74CB"/>
    <w:rsid w:val="002E2842"/>
    <w:rsid w:val="00301D68"/>
    <w:rsid w:val="0030283A"/>
    <w:rsid w:val="00302AC3"/>
    <w:rsid w:val="003040F7"/>
    <w:rsid w:val="00321611"/>
    <w:rsid w:val="00352646"/>
    <w:rsid w:val="003667AC"/>
    <w:rsid w:val="00367307"/>
    <w:rsid w:val="00381FEC"/>
    <w:rsid w:val="00385CE1"/>
    <w:rsid w:val="0039302E"/>
    <w:rsid w:val="003967CD"/>
    <w:rsid w:val="00397A6B"/>
    <w:rsid w:val="003B344B"/>
    <w:rsid w:val="003B763D"/>
    <w:rsid w:val="003D3EB3"/>
    <w:rsid w:val="003E0540"/>
    <w:rsid w:val="003E5BE0"/>
    <w:rsid w:val="003F779C"/>
    <w:rsid w:val="003F7E47"/>
    <w:rsid w:val="0040138B"/>
    <w:rsid w:val="0040736F"/>
    <w:rsid w:val="00410416"/>
    <w:rsid w:val="00416068"/>
    <w:rsid w:val="0041664F"/>
    <w:rsid w:val="004206AD"/>
    <w:rsid w:val="00423B32"/>
    <w:rsid w:val="00424D18"/>
    <w:rsid w:val="00427E79"/>
    <w:rsid w:val="00435289"/>
    <w:rsid w:val="00437D60"/>
    <w:rsid w:val="004475F6"/>
    <w:rsid w:val="004706CB"/>
    <w:rsid w:val="00475825"/>
    <w:rsid w:val="004805EE"/>
    <w:rsid w:val="004935C6"/>
    <w:rsid w:val="004A71B7"/>
    <w:rsid w:val="004C0271"/>
    <w:rsid w:val="004C76F8"/>
    <w:rsid w:val="004E1D6B"/>
    <w:rsid w:val="004F2735"/>
    <w:rsid w:val="004F4A89"/>
    <w:rsid w:val="004F4D2E"/>
    <w:rsid w:val="005039BB"/>
    <w:rsid w:val="00505F8E"/>
    <w:rsid w:val="005144F0"/>
    <w:rsid w:val="00514942"/>
    <w:rsid w:val="005241EB"/>
    <w:rsid w:val="00535578"/>
    <w:rsid w:val="00536DA3"/>
    <w:rsid w:val="00544288"/>
    <w:rsid w:val="00546AB8"/>
    <w:rsid w:val="005515F3"/>
    <w:rsid w:val="0055601C"/>
    <w:rsid w:val="0055629F"/>
    <w:rsid w:val="00556AC1"/>
    <w:rsid w:val="00567D43"/>
    <w:rsid w:val="005723F6"/>
    <w:rsid w:val="00575B8D"/>
    <w:rsid w:val="005822C7"/>
    <w:rsid w:val="0058299F"/>
    <w:rsid w:val="00582CC6"/>
    <w:rsid w:val="005852B7"/>
    <w:rsid w:val="00590EC9"/>
    <w:rsid w:val="005C22FB"/>
    <w:rsid w:val="005C232A"/>
    <w:rsid w:val="005E4CAE"/>
    <w:rsid w:val="005F5549"/>
    <w:rsid w:val="005F6475"/>
    <w:rsid w:val="005F72F4"/>
    <w:rsid w:val="00601AD5"/>
    <w:rsid w:val="0061325C"/>
    <w:rsid w:val="0061583D"/>
    <w:rsid w:val="00620D38"/>
    <w:rsid w:val="006238C3"/>
    <w:rsid w:val="006254DC"/>
    <w:rsid w:val="006264C1"/>
    <w:rsid w:val="00632753"/>
    <w:rsid w:val="0064188E"/>
    <w:rsid w:val="00650EFC"/>
    <w:rsid w:val="00655F59"/>
    <w:rsid w:val="00663D3D"/>
    <w:rsid w:val="00667864"/>
    <w:rsid w:val="00670B99"/>
    <w:rsid w:val="00671865"/>
    <w:rsid w:val="00674B1B"/>
    <w:rsid w:val="006B5585"/>
    <w:rsid w:val="006C165B"/>
    <w:rsid w:val="006C49B4"/>
    <w:rsid w:val="006C4C8B"/>
    <w:rsid w:val="006C696D"/>
    <w:rsid w:val="006D2A42"/>
    <w:rsid w:val="006E1D8E"/>
    <w:rsid w:val="006F2FD8"/>
    <w:rsid w:val="006F7364"/>
    <w:rsid w:val="00701EC5"/>
    <w:rsid w:val="00702615"/>
    <w:rsid w:val="0071123F"/>
    <w:rsid w:val="0071411C"/>
    <w:rsid w:val="007147D9"/>
    <w:rsid w:val="00717937"/>
    <w:rsid w:val="00722296"/>
    <w:rsid w:val="00723437"/>
    <w:rsid w:val="00730C14"/>
    <w:rsid w:val="00731D85"/>
    <w:rsid w:val="0073528A"/>
    <w:rsid w:val="00736E7F"/>
    <w:rsid w:val="00763F48"/>
    <w:rsid w:val="0076462A"/>
    <w:rsid w:val="00770A4D"/>
    <w:rsid w:val="00781B78"/>
    <w:rsid w:val="007952B1"/>
    <w:rsid w:val="007A78D3"/>
    <w:rsid w:val="007B05EB"/>
    <w:rsid w:val="007C00F2"/>
    <w:rsid w:val="007C0FD3"/>
    <w:rsid w:val="007C388C"/>
    <w:rsid w:val="007C6078"/>
    <w:rsid w:val="007E25E9"/>
    <w:rsid w:val="007E4869"/>
    <w:rsid w:val="007E6BD5"/>
    <w:rsid w:val="007E6E9F"/>
    <w:rsid w:val="007F2E41"/>
    <w:rsid w:val="0080504C"/>
    <w:rsid w:val="00807095"/>
    <w:rsid w:val="00820C9F"/>
    <w:rsid w:val="00824DBD"/>
    <w:rsid w:val="00834080"/>
    <w:rsid w:val="00836FC6"/>
    <w:rsid w:val="00847A23"/>
    <w:rsid w:val="00851788"/>
    <w:rsid w:val="00857C1E"/>
    <w:rsid w:val="00860804"/>
    <w:rsid w:val="00862C25"/>
    <w:rsid w:val="00885240"/>
    <w:rsid w:val="00886DE2"/>
    <w:rsid w:val="00893000"/>
    <w:rsid w:val="00894AB4"/>
    <w:rsid w:val="008A0907"/>
    <w:rsid w:val="008A21D1"/>
    <w:rsid w:val="008A26F4"/>
    <w:rsid w:val="008A4538"/>
    <w:rsid w:val="008B1ACB"/>
    <w:rsid w:val="008C6BEC"/>
    <w:rsid w:val="008D329D"/>
    <w:rsid w:val="008E4770"/>
    <w:rsid w:val="008F7D89"/>
    <w:rsid w:val="009058F7"/>
    <w:rsid w:val="00905922"/>
    <w:rsid w:val="0090599D"/>
    <w:rsid w:val="00910AD4"/>
    <w:rsid w:val="0091575E"/>
    <w:rsid w:val="00916AB2"/>
    <w:rsid w:val="00924091"/>
    <w:rsid w:val="0093378E"/>
    <w:rsid w:val="00933958"/>
    <w:rsid w:val="00934AD4"/>
    <w:rsid w:val="009400A7"/>
    <w:rsid w:val="00946398"/>
    <w:rsid w:val="009733B7"/>
    <w:rsid w:val="009772EE"/>
    <w:rsid w:val="00980A76"/>
    <w:rsid w:val="009812CB"/>
    <w:rsid w:val="0098461D"/>
    <w:rsid w:val="009853EF"/>
    <w:rsid w:val="00992BCA"/>
    <w:rsid w:val="0099752A"/>
    <w:rsid w:val="009B08F5"/>
    <w:rsid w:val="009B1BD6"/>
    <w:rsid w:val="009B2926"/>
    <w:rsid w:val="009B3771"/>
    <w:rsid w:val="009B5F4F"/>
    <w:rsid w:val="009C2CB9"/>
    <w:rsid w:val="009C39FB"/>
    <w:rsid w:val="009C40F3"/>
    <w:rsid w:val="009C5116"/>
    <w:rsid w:val="009D2635"/>
    <w:rsid w:val="009D3603"/>
    <w:rsid w:val="009D49D7"/>
    <w:rsid w:val="00A04589"/>
    <w:rsid w:val="00A15A1C"/>
    <w:rsid w:val="00A16849"/>
    <w:rsid w:val="00A205F6"/>
    <w:rsid w:val="00A26BB3"/>
    <w:rsid w:val="00A32374"/>
    <w:rsid w:val="00A32BF5"/>
    <w:rsid w:val="00A50B55"/>
    <w:rsid w:val="00A549D4"/>
    <w:rsid w:val="00A60E0B"/>
    <w:rsid w:val="00A671E5"/>
    <w:rsid w:val="00A76605"/>
    <w:rsid w:val="00A80E62"/>
    <w:rsid w:val="00A82D9C"/>
    <w:rsid w:val="00A86F9D"/>
    <w:rsid w:val="00A91B5E"/>
    <w:rsid w:val="00AB21E9"/>
    <w:rsid w:val="00AC0725"/>
    <w:rsid w:val="00AC5AB9"/>
    <w:rsid w:val="00AE0AE2"/>
    <w:rsid w:val="00B02FE9"/>
    <w:rsid w:val="00B0386A"/>
    <w:rsid w:val="00B10C36"/>
    <w:rsid w:val="00B11EC7"/>
    <w:rsid w:val="00B14547"/>
    <w:rsid w:val="00B15DDE"/>
    <w:rsid w:val="00B16CC6"/>
    <w:rsid w:val="00B206D5"/>
    <w:rsid w:val="00B22107"/>
    <w:rsid w:val="00B30C81"/>
    <w:rsid w:val="00B328E4"/>
    <w:rsid w:val="00B528EF"/>
    <w:rsid w:val="00B70BB3"/>
    <w:rsid w:val="00B71907"/>
    <w:rsid w:val="00B808CC"/>
    <w:rsid w:val="00B83FF6"/>
    <w:rsid w:val="00BA0697"/>
    <w:rsid w:val="00BA16AB"/>
    <w:rsid w:val="00BA287E"/>
    <w:rsid w:val="00BB0AE8"/>
    <w:rsid w:val="00BB670C"/>
    <w:rsid w:val="00BD0280"/>
    <w:rsid w:val="00BD129E"/>
    <w:rsid w:val="00BE0C3D"/>
    <w:rsid w:val="00BF4616"/>
    <w:rsid w:val="00C11C1B"/>
    <w:rsid w:val="00C167AA"/>
    <w:rsid w:val="00C3490F"/>
    <w:rsid w:val="00C364C8"/>
    <w:rsid w:val="00C62A2A"/>
    <w:rsid w:val="00C75722"/>
    <w:rsid w:val="00C7767C"/>
    <w:rsid w:val="00C816CC"/>
    <w:rsid w:val="00C82FAC"/>
    <w:rsid w:val="00C84EAE"/>
    <w:rsid w:val="00C95DA4"/>
    <w:rsid w:val="00CA14D7"/>
    <w:rsid w:val="00CA5460"/>
    <w:rsid w:val="00CA7489"/>
    <w:rsid w:val="00CB1B66"/>
    <w:rsid w:val="00CB7D85"/>
    <w:rsid w:val="00CD2EFC"/>
    <w:rsid w:val="00CD3026"/>
    <w:rsid w:val="00CD3453"/>
    <w:rsid w:val="00CF0140"/>
    <w:rsid w:val="00CF3956"/>
    <w:rsid w:val="00D12165"/>
    <w:rsid w:val="00D300D6"/>
    <w:rsid w:val="00D362CC"/>
    <w:rsid w:val="00D53D12"/>
    <w:rsid w:val="00D54794"/>
    <w:rsid w:val="00D54800"/>
    <w:rsid w:val="00D54DEA"/>
    <w:rsid w:val="00D611BB"/>
    <w:rsid w:val="00D674BC"/>
    <w:rsid w:val="00D94A7B"/>
    <w:rsid w:val="00DA00FA"/>
    <w:rsid w:val="00DA2BD5"/>
    <w:rsid w:val="00DC0963"/>
    <w:rsid w:val="00DC12E9"/>
    <w:rsid w:val="00DC24BE"/>
    <w:rsid w:val="00DC6B89"/>
    <w:rsid w:val="00DD3530"/>
    <w:rsid w:val="00DD7414"/>
    <w:rsid w:val="00DE28FA"/>
    <w:rsid w:val="00DE4BE1"/>
    <w:rsid w:val="00DE560B"/>
    <w:rsid w:val="00DE789F"/>
    <w:rsid w:val="00DF081F"/>
    <w:rsid w:val="00DF2712"/>
    <w:rsid w:val="00E016CF"/>
    <w:rsid w:val="00E1323A"/>
    <w:rsid w:val="00E13AA4"/>
    <w:rsid w:val="00E261C3"/>
    <w:rsid w:val="00E31037"/>
    <w:rsid w:val="00E35BB4"/>
    <w:rsid w:val="00E37C46"/>
    <w:rsid w:val="00E40603"/>
    <w:rsid w:val="00E475B6"/>
    <w:rsid w:val="00E57842"/>
    <w:rsid w:val="00E812D7"/>
    <w:rsid w:val="00E84A34"/>
    <w:rsid w:val="00E858A2"/>
    <w:rsid w:val="00E87E75"/>
    <w:rsid w:val="00E95496"/>
    <w:rsid w:val="00E963E2"/>
    <w:rsid w:val="00EA6006"/>
    <w:rsid w:val="00EA614F"/>
    <w:rsid w:val="00EB0902"/>
    <w:rsid w:val="00EB1085"/>
    <w:rsid w:val="00EB449F"/>
    <w:rsid w:val="00EB6565"/>
    <w:rsid w:val="00EC2279"/>
    <w:rsid w:val="00EC2968"/>
    <w:rsid w:val="00ED3B08"/>
    <w:rsid w:val="00EE12E7"/>
    <w:rsid w:val="00F07FD3"/>
    <w:rsid w:val="00F121D0"/>
    <w:rsid w:val="00F1596F"/>
    <w:rsid w:val="00F16193"/>
    <w:rsid w:val="00F26C35"/>
    <w:rsid w:val="00F34B6F"/>
    <w:rsid w:val="00F42CC0"/>
    <w:rsid w:val="00F50B7A"/>
    <w:rsid w:val="00F50BF5"/>
    <w:rsid w:val="00F530B0"/>
    <w:rsid w:val="00F53E98"/>
    <w:rsid w:val="00F57DC0"/>
    <w:rsid w:val="00F66A6A"/>
    <w:rsid w:val="00F672F7"/>
    <w:rsid w:val="00FB21B5"/>
    <w:rsid w:val="00FE7E30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75229E0A-CEE4-41DC-B3B3-276B6E0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C49B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DD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MODULE: HET MAKEN VAN BOURSIN / KARNEMELKKAAS</vt:lpstr>
    </vt:vector>
  </TitlesOfParts>
  <Company>AOC Clusius College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107</cp:revision>
  <cp:lastPrinted>2025-09-23T07:43:00Z</cp:lastPrinted>
  <dcterms:created xsi:type="dcterms:W3CDTF">2025-09-10T13:31:00Z</dcterms:created>
  <dcterms:modified xsi:type="dcterms:W3CDTF">2025-09-23T07:56:00Z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